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D5C" w:rsidRPr="004326EC" w:rsidRDefault="00265D5C" w:rsidP="00460C54">
      <w:pPr>
        <w:spacing w:after="0" w:line="240" w:lineRule="auto"/>
        <w:jc w:val="both"/>
        <w:rPr>
          <w:rFonts w:ascii="Times New Roman" w:hAnsi="Times New Roman" w:cs="Times New Roman"/>
          <w:b/>
          <w:sz w:val="18"/>
          <w:szCs w:val="18"/>
        </w:rPr>
      </w:pPr>
      <w:r w:rsidRPr="004326EC">
        <w:rPr>
          <w:rFonts w:ascii="Times New Roman" w:hAnsi="Times New Roman" w:cs="Times New Roman"/>
          <w:b/>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75pt;height:650.25pt">
            <v:imagedata r:id="rId7" o:title=""/>
          </v:shape>
        </w:pict>
      </w:r>
    </w:p>
    <w:p w:rsidR="00265D5C" w:rsidRDefault="00265D5C" w:rsidP="00460C54">
      <w:pPr>
        <w:spacing w:after="0" w:line="240" w:lineRule="auto"/>
        <w:jc w:val="both"/>
        <w:rPr>
          <w:rFonts w:ascii="Times New Roman" w:hAnsi="Times New Roman" w:cs="Times New Roman"/>
          <w:b/>
          <w:sz w:val="18"/>
          <w:szCs w:val="18"/>
        </w:rPr>
      </w:pPr>
    </w:p>
    <w:p w:rsidR="00265D5C" w:rsidRDefault="00265D5C" w:rsidP="00460C54">
      <w:pPr>
        <w:spacing w:after="0" w:line="240" w:lineRule="auto"/>
        <w:jc w:val="both"/>
        <w:rPr>
          <w:rFonts w:ascii="Times New Roman" w:hAnsi="Times New Roman" w:cs="Times New Roman"/>
          <w:b/>
          <w:sz w:val="18"/>
          <w:szCs w:val="18"/>
        </w:rPr>
      </w:pPr>
    </w:p>
    <w:p w:rsidR="00265D5C" w:rsidRDefault="00265D5C" w:rsidP="00460C54">
      <w:pPr>
        <w:spacing w:after="0" w:line="240" w:lineRule="auto"/>
        <w:jc w:val="both"/>
        <w:rPr>
          <w:rFonts w:ascii="Times New Roman" w:hAnsi="Times New Roman" w:cs="Times New Roman"/>
          <w:b/>
          <w:sz w:val="18"/>
          <w:szCs w:val="18"/>
        </w:rPr>
      </w:pPr>
    </w:p>
    <w:p w:rsidR="00265D5C" w:rsidRDefault="00265D5C" w:rsidP="00460C54">
      <w:pPr>
        <w:spacing w:after="0" w:line="240" w:lineRule="auto"/>
        <w:jc w:val="both"/>
        <w:rPr>
          <w:rFonts w:ascii="Times New Roman" w:hAnsi="Times New Roman" w:cs="Times New Roman"/>
          <w:b/>
          <w:sz w:val="18"/>
          <w:szCs w:val="18"/>
        </w:rPr>
      </w:pPr>
    </w:p>
    <w:p w:rsidR="00265D5C" w:rsidRDefault="00265D5C" w:rsidP="00460C54">
      <w:pPr>
        <w:spacing w:after="0" w:line="240" w:lineRule="auto"/>
        <w:jc w:val="both"/>
        <w:rPr>
          <w:rFonts w:ascii="Times New Roman" w:hAnsi="Times New Roman" w:cs="Times New Roman"/>
          <w:b/>
          <w:sz w:val="18"/>
          <w:szCs w:val="18"/>
        </w:rPr>
      </w:pPr>
    </w:p>
    <w:p w:rsidR="00265D5C" w:rsidRDefault="00265D5C" w:rsidP="00460C54">
      <w:pPr>
        <w:spacing w:after="0" w:line="240" w:lineRule="auto"/>
        <w:jc w:val="both"/>
        <w:rPr>
          <w:rFonts w:ascii="Times New Roman" w:hAnsi="Times New Roman" w:cs="Times New Roman"/>
          <w:b/>
          <w:sz w:val="18"/>
          <w:szCs w:val="18"/>
        </w:rPr>
      </w:pPr>
    </w:p>
    <w:p w:rsidR="00265D5C" w:rsidRPr="00460C54" w:rsidRDefault="00265D5C" w:rsidP="00460C54">
      <w:pPr>
        <w:spacing w:after="0" w:line="240" w:lineRule="auto"/>
        <w:jc w:val="both"/>
        <w:rPr>
          <w:rFonts w:ascii="Times New Roman" w:hAnsi="Times New Roman" w:cs="Times New Roman"/>
          <w:szCs w:val="20"/>
        </w:rPr>
      </w:pPr>
    </w:p>
    <w:p w:rsidR="00265D5C" w:rsidRPr="002C2D42" w:rsidRDefault="00265D5C" w:rsidP="00D642C2">
      <w:pPr>
        <w:autoSpaceDE w:val="0"/>
        <w:autoSpaceDN w:val="0"/>
        <w:adjustRightInd w:val="0"/>
        <w:jc w:val="center"/>
        <w:rPr>
          <w:rFonts w:ascii="Times New Roman" w:hAnsi="Times New Roman" w:cs="Times New Roman"/>
          <w:b/>
          <w:bCs/>
          <w:sz w:val="28"/>
          <w:szCs w:val="28"/>
        </w:rPr>
      </w:pPr>
      <w:r w:rsidRPr="00533888">
        <w:rPr>
          <w:rFonts w:ascii="Times New Roman" w:hAnsi="Times New Roman" w:cs="Times New Roman"/>
          <w:b/>
          <w:bCs/>
          <w:sz w:val="28"/>
          <w:szCs w:val="28"/>
        </w:rPr>
        <w:t>I. ОБЩИЕ ПОЛОЖЕНИЯ</w:t>
      </w:r>
    </w:p>
    <w:p w:rsidR="00265D5C" w:rsidRDefault="00265D5C" w:rsidP="00460C54">
      <w:pPr>
        <w:autoSpaceDE w:val="0"/>
        <w:autoSpaceDN w:val="0"/>
        <w:adjustRightInd w:val="0"/>
        <w:spacing w:after="0" w:line="240" w:lineRule="auto"/>
        <w:jc w:val="both"/>
        <w:rPr>
          <w:rFonts w:ascii="Times New Roman" w:hAnsi="Times New Roman" w:cs="Times New Roman"/>
          <w:sz w:val="28"/>
          <w:szCs w:val="28"/>
        </w:rPr>
      </w:pPr>
      <w:r w:rsidRPr="00460C54">
        <w:rPr>
          <w:rFonts w:ascii="Times New Roman" w:hAnsi="Times New Roman" w:cs="Times New Roman"/>
          <w:sz w:val="28"/>
          <w:szCs w:val="28"/>
        </w:rPr>
        <w:t>Настоящий коллективный договор заключен в целях обеспечения соблюдения социальных и трудовых гарантий работников, создания благоприятных условий деятельности учреждения; направлен на повышение социальной защищенности работников, на обеспечение стабильности и эффективности работы учреждения, а также на повышение взаимной ответственности сторон, улучшение деятельности учреждения, выполнение требований законодательства о труде и настоящего договора.</w:t>
      </w:r>
    </w:p>
    <w:p w:rsidR="00265D5C" w:rsidRPr="00460C54" w:rsidRDefault="00265D5C" w:rsidP="00460C5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1.1. </w:t>
      </w:r>
      <w:r w:rsidRPr="00460C54">
        <w:rPr>
          <w:rFonts w:ascii="Times New Roman" w:hAnsi="Times New Roman" w:cs="Times New Roman"/>
          <w:sz w:val="28"/>
          <w:szCs w:val="28"/>
        </w:rPr>
        <w:t>Сторонами коллективного договора являются:</w:t>
      </w:r>
    </w:p>
    <w:p w:rsidR="00265D5C" w:rsidRPr="000555C4" w:rsidRDefault="00265D5C" w:rsidP="005465D2">
      <w:pPr>
        <w:pStyle w:val="NormalWeb"/>
        <w:spacing w:before="0" w:beforeAutospacing="0" w:after="0" w:afterAutospacing="0"/>
        <w:jc w:val="both"/>
        <w:rPr>
          <w:rFonts w:ascii="Times New Roman" w:hAnsi="Times New Roman"/>
          <w:sz w:val="28"/>
          <w:szCs w:val="28"/>
        </w:rPr>
      </w:pPr>
      <w:r>
        <w:rPr>
          <w:sz w:val="28"/>
          <w:szCs w:val="28"/>
        </w:rPr>
        <w:t xml:space="preserve">          - </w:t>
      </w:r>
      <w:r w:rsidRPr="000555C4">
        <w:rPr>
          <w:rFonts w:ascii="Times New Roman" w:hAnsi="Times New Roman"/>
          <w:sz w:val="28"/>
          <w:szCs w:val="28"/>
        </w:rPr>
        <w:t>сторонами коллективного договора являются: представитель работодателя - руководитель образовательного учреждения  и представитель работников - первичная профсоюзная организация образовательного учреждения (далее по тексту - Проф</w:t>
      </w:r>
      <w:r>
        <w:rPr>
          <w:rFonts w:ascii="Times New Roman" w:hAnsi="Times New Roman"/>
          <w:sz w:val="28"/>
          <w:szCs w:val="28"/>
        </w:rPr>
        <w:t>ком</w:t>
      </w:r>
      <w:r w:rsidRPr="000555C4">
        <w:rPr>
          <w:rFonts w:ascii="Times New Roman" w:hAnsi="Times New Roman"/>
          <w:sz w:val="28"/>
          <w:szCs w:val="28"/>
        </w:rPr>
        <w:t xml:space="preserve">). </w:t>
      </w:r>
    </w:p>
    <w:p w:rsidR="00265D5C" w:rsidRPr="00533888" w:rsidRDefault="00265D5C" w:rsidP="00460C54">
      <w:pPr>
        <w:autoSpaceDE w:val="0"/>
        <w:autoSpaceDN w:val="0"/>
        <w:adjustRightInd w:val="0"/>
        <w:spacing w:after="0" w:line="240" w:lineRule="auto"/>
        <w:jc w:val="both"/>
        <w:rPr>
          <w:rFonts w:ascii="Times New Roman" w:hAnsi="Times New Roman" w:cs="Times New Roman"/>
          <w:sz w:val="28"/>
          <w:szCs w:val="28"/>
        </w:rPr>
      </w:pPr>
      <w:r w:rsidRPr="00533888">
        <w:rPr>
          <w:rFonts w:ascii="Times New Roman" w:hAnsi="Times New Roman" w:cs="Times New Roman"/>
          <w:sz w:val="28"/>
          <w:szCs w:val="28"/>
        </w:rPr>
        <w:t>1.</w:t>
      </w:r>
      <w:r>
        <w:rPr>
          <w:rFonts w:ascii="Times New Roman" w:hAnsi="Times New Roman" w:cs="Times New Roman"/>
          <w:sz w:val="28"/>
          <w:szCs w:val="28"/>
        </w:rPr>
        <w:t>2</w:t>
      </w:r>
      <w:r w:rsidRPr="00533888">
        <w:rPr>
          <w:rFonts w:ascii="Times New Roman" w:hAnsi="Times New Roman" w:cs="Times New Roman"/>
          <w:sz w:val="28"/>
          <w:szCs w:val="28"/>
        </w:rPr>
        <w:t>. Настоящий коллективный договор заключен сроком на 3 года и вступает в силу с момента его подписания сторонами.</w:t>
      </w:r>
    </w:p>
    <w:p w:rsidR="00265D5C" w:rsidRPr="00533888" w:rsidRDefault="00265D5C" w:rsidP="00460C54">
      <w:pPr>
        <w:autoSpaceDE w:val="0"/>
        <w:autoSpaceDN w:val="0"/>
        <w:adjustRightInd w:val="0"/>
        <w:spacing w:after="0" w:line="240" w:lineRule="auto"/>
        <w:jc w:val="both"/>
        <w:rPr>
          <w:rFonts w:ascii="Times New Roman" w:hAnsi="Times New Roman" w:cs="Times New Roman"/>
          <w:sz w:val="28"/>
          <w:szCs w:val="28"/>
        </w:rPr>
      </w:pPr>
      <w:r w:rsidRPr="00533888">
        <w:rPr>
          <w:rFonts w:ascii="Times New Roman" w:hAnsi="Times New Roman" w:cs="Times New Roman"/>
          <w:sz w:val="28"/>
          <w:szCs w:val="28"/>
        </w:rPr>
        <w:t>1.</w:t>
      </w:r>
      <w:r>
        <w:rPr>
          <w:rFonts w:ascii="Times New Roman" w:hAnsi="Times New Roman" w:cs="Times New Roman"/>
          <w:sz w:val="28"/>
          <w:szCs w:val="28"/>
        </w:rPr>
        <w:t>3</w:t>
      </w:r>
      <w:r w:rsidRPr="00533888">
        <w:rPr>
          <w:rFonts w:ascii="Times New Roman" w:hAnsi="Times New Roman" w:cs="Times New Roman"/>
          <w:sz w:val="28"/>
          <w:szCs w:val="28"/>
        </w:rPr>
        <w:t>. Стороны, признавая принципы социального партнерства, обязуются:</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 - знакомить с коллективным договором, другими локальными нормативными актами, принятыми в соответствии с его полномочиями, всех работников </w:t>
      </w:r>
      <w:r>
        <w:rPr>
          <w:rFonts w:ascii="Times New Roman" w:hAnsi="Times New Roman" w:cs="Times New Roman"/>
          <w:sz w:val="28"/>
          <w:szCs w:val="28"/>
        </w:rPr>
        <w:t>ДМШ</w:t>
      </w:r>
      <w:r w:rsidRPr="00533888">
        <w:rPr>
          <w:rFonts w:ascii="Times New Roman" w:hAnsi="Times New Roman" w:cs="Times New Roman"/>
          <w:sz w:val="28"/>
          <w:szCs w:val="28"/>
        </w:rPr>
        <w:t>, а также всех вновь 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отчетов ответственных работников, через информационные стенды),  содействовать эффективной работе школы.</w:t>
      </w:r>
    </w:p>
    <w:p w:rsidR="00265D5C" w:rsidRDefault="00265D5C" w:rsidP="00460C54">
      <w:pPr>
        <w:autoSpaceDE w:val="0"/>
        <w:autoSpaceDN w:val="0"/>
        <w:adjustRightInd w:val="0"/>
        <w:spacing w:after="0" w:line="240" w:lineRule="auto"/>
        <w:contextualSpacing/>
        <w:jc w:val="both"/>
        <w:rPr>
          <w:rFonts w:ascii="Times New Roman" w:hAnsi="Times New Roman" w:cs="Times New Roman"/>
          <w:sz w:val="28"/>
          <w:szCs w:val="28"/>
        </w:rPr>
      </w:pPr>
      <w:r w:rsidRPr="00533888">
        <w:rPr>
          <w:rFonts w:ascii="Times New Roman" w:hAnsi="Times New Roman" w:cs="Times New Roman"/>
          <w:sz w:val="28"/>
          <w:szCs w:val="28"/>
        </w:rPr>
        <w:t>1.</w:t>
      </w:r>
      <w:r>
        <w:rPr>
          <w:rFonts w:ascii="Times New Roman" w:hAnsi="Times New Roman" w:cs="Times New Roman"/>
          <w:sz w:val="28"/>
          <w:szCs w:val="28"/>
        </w:rPr>
        <w:t>4</w:t>
      </w:r>
      <w:r w:rsidRPr="00533888">
        <w:rPr>
          <w:rFonts w:ascii="Times New Roman" w:hAnsi="Times New Roman" w:cs="Times New Roman"/>
          <w:sz w:val="28"/>
          <w:szCs w:val="28"/>
        </w:rPr>
        <w:t xml:space="preserve">. Действие настоящего коллективного договора распространяется на всех работников </w:t>
      </w:r>
      <w:r>
        <w:rPr>
          <w:rFonts w:ascii="Times New Roman" w:hAnsi="Times New Roman" w:cs="Times New Roman"/>
          <w:sz w:val="28"/>
          <w:szCs w:val="28"/>
        </w:rPr>
        <w:t>ДМШ:</w:t>
      </w:r>
    </w:p>
    <w:p w:rsidR="00265D5C" w:rsidRPr="00460C54" w:rsidRDefault="00265D5C" w:rsidP="00460C54">
      <w:pPr>
        <w:autoSpaceDE w:val="0"/>
        <w:autoSpaceDN w:val="0"/>
        <w:adjustRightInd w:val="0"/>
        <w:spacing w:after="0" w:line="240" w:lineRule="auto"/>
        <w:contextualSpacing/>
        <w:jc w:val="both"/>
        <w:rPr>
          <w:rFonts w:ascii="Times New Roman" w:hAnsi="Times New Roman" w:cs="Times New Roman"/>
        </w:rPr>
      </w:pPr>
      <w:r w:rsidRPr="00460C54">
        <w:rPr>
          <w:rFonts w:ascii="Times New Roman" w:hAnsi="Times New Roman" w:cs="Times New Roman"/>
          <w:sz w:val="28"/>
        </w:rPr>
        <w:t>-</w:t>
      </w:r>
      <w:r>
        <w:rPr>
          <w:rFonts w:ascii="Times New Roman" w:hAnsi="Times New Roman" w:cs="Times New Roman"/>
          <w:sz w:val="28"/>
        </w:rPr>
        <w:t xml:space="preserve"> на всех работников коллектива;</w:t>
      </w:r>
    </w:p>
    <w:p w:rsidR="00265D5C" w:rsidRPr="00460C54" w:rsidRDefault="00265D5C" w:rsidP="00460C54">
      <w:pPr>
        <w:spacing w:line="240" w:lineRule="auto"/>
        <w:contextualSpacing/>
        <w:jc w:val="both"/>
        <w:rPr>
          <w:rFonts w:ascii="Times New Roman" w:hAnsi="Times New Roman" w:cs="Times New Roman"/>
          <w:sz w:val="28"/>
        </w:rPr>
      </w:pPr>
      <w:r w:rsidRPr="00460C54">
        <w:rPr>
          <w:rFonts w:ascii="Times New Roman" w:hAnsi="Times New Roman" w:cs="Times New Roman"/>
          <w:sz w:val="28"/>
        </w:rPr>
        <w:t>- на неработающих пенсионеров, вышедших на пенсию (в части специально оговоренных льгот);</w:t>
      </w:r>
    </w:p>
    <w:p w:rsidR="00265D5C" w:rsidRPr="00460C54" w:rsidRDefault="00265D5C" w:rsidP="00460C54">
      <w:pPr>
        <w:spacing w:line="240" w:lineRule="auto"/>
        <w:contextualSpacing/>
        <w:jc w:val="both"/>
        <w:rPr>
          <w:rFonts w:ascii="Times New Roman" w:hAnsi="Times New Roman" w:cs="Times New Roman"/>
          <w:sz w:val="28"/>
          <w:szCs w:val="28"/>
        </w:rPr>
      </w:pPr>
      <w:r w:rsidRPr="00460C54">
        <w:rPr>
          <w:rFonts w:ascii="Times New Roman" w:hAnsi="Times New Roman" w:cs="Times New Roman"/>
          <w:sz w:val="28"/>
          <w:szCs w:val="28"/>
        </w:rPr>
        <w:t>- на членов профсоюза (в части дополнительных льгот, предоставляемых</w:t>
      </w:r>
      <w:r>
        <w:rPr>
          <w:rFonts w:ascii="Times New Roman" w:hAnsi="Times New Roman" w:cs="Times New Roman"/>
          <w:sz w:val="28"/>
          <w:szCs w:val="28"/>
        </w:rPr>
        <w:t xml:space="preserve"> за счет профсоюзного бюджета).</w:t>
      </w:r>
    </w:p>
    <w:p w:rsidR="00265D5C" w:rsidRPr="0000526D" w:rsidRDefault="00265D5C" w:rsidP="000052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1.5</w:t>
      </w:r>
      <w:r w:rsidRPr="0000526D">
        <w:rPr>
          <w:rFonts w:ascii="Times New Roman" w:hAnsi="Times New Roman" w:cs="Times New Roman"/>
          <w:sz w:val="28"/>
          <w:szCs w:val="28"/>
        </w:rPr>
        <w:t>. Работники, не являющиеся членами профсоюза, имеют право уполномочить профсоюзный комитет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265D5C" w:rsidRPr="0000526D" w:rsidRDefault="00265D5C" w:rsidP="000052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1.6</w:t>
      </w:r>
      <w:r w:rsidRPr="0000526D">
        <w:rPr>
          <w:rFonts w:ascii="Times New Roman" w:hAnsi="Times New Roman" w:cs="Times New Roman"/>
          <w:sz w:val="28"/>
          <w:szCs w:val="28"/>
        </w:rPr>
        <w:t>. Коллективный договор заключен сроком на 3 года и вступает в силу со дня подписания его сторонами, сохраняет свое действие в течение всего срока.</w:t>
      </w:r>
    </w:p>
    <w:p w:rsidR="00265D5C" w:rsidRPr="0000526D" w:rsidRDefault="00265D5C" w:rsidP="000052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1.7</w:t>
      </w:r>
      <w:r w:rsidRPr="0000526D">
        <w:rPr>
          <w:rFonts w:ascii="Times New Roman" w:hAnsi="Times New Roman" w:cs="Times New Roman"/>
          <w:sz w:val="28"/>
          <w:szCs w:val="28"/>
        </w:rPr>
        <w:t>.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265D5C" w:rsidRPr="0000526D" w:rsidRDefault="00265D5C" w:rsidP="000052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1.8</w:t>
      </w:r>
      <w:r w:rsidRPr="0000526D">
        <w:rPr>
          <w:rFonts w:ascii="Times New Roman" w:hAnsi="Times New Roman" w:cs="Times New Roman"/>
          <w:sz w:val="28"/>
          <w:szCs w:val="28"/>
        </w:rPr>
        <w:t>. При реорганизации (слиянии, присоединения, разделении, выделении, преобразовании) учреждения коллективный договор сохраняет свое действие в течение всего срока реорганизации.</w:t>
      </w:r>
    </w:p>
    <w:p w:rsidR="00265D5C" w:rsidRPr="0000526D" w:rsidRDefault="00265D5C" w:rsidP="0000526D">
      <w:pPr>
        <w:spacing w:line="240" w:lineRule="auto"/>
        <w:contextualSpacing/>
        <w:jc w:val="both"/>
        <w:rPr>
          <w:rFonts w:ascii="Times New Roman" w:hAnsi="Times New Roman" w:cs="Times New Roman"/>
          <w:sz w:val="28"/>
          <w:szCs w:val="28"/>
        </w:rPr>
      </w:pPr>
      <w:r w:rsidRPr="0000526D">
        <w:rPr>
          <w:rFonts w:ascii="Times New Roman" w:hAnsi="Times New Roman" w:cs="Times New Roman"/>
          <w:sz w:val="28"/>
          <w:szCs w:val="28"/>
        </w:rPr>
        <w:t>При ликвидации учреждения коллективный договор сохраняет свое действие в течение всего срока проведения ликвидации.</w:t>
      </w:r>
    </w:p>
    <w:p w:rsidR="00265D5C" w:rsidRPr="0000526D" w:rsidRDefault="00265D5C" w:rsidP="0000526D">
      <w:pPr>
        <w:spacing w:line="240" w:lineRule="auto"/>
        <w:contextualSpacing/>
        <w:jc w:val="both"/>
        <w:rPr>
          <w:rFonts w:ascii="Times New Roman" w:hAnsi="Times New Roman" w:cs="Times New Roman"/>
          <w:sz w:val="28"/>
          <w:szCs w:val="28"/>
        </w:rPr>
      </w:pPr>
      <w:r w:rsidRPr="0000526D">
        <w:rPr>
          <w:rFonts w:ascii="Times New Roman" w:hAnsi="Times New Roman" w:cs="Times New Roman"/>
          <w:sz w:val="28"/>
          <w:szCs w:val="28"/>
        </w:rPr>
        <w:t>1.</w:t>
      </w:r>
      <w:r>
        <w:rPr>
          <w:rFonts w:ascii="Times New Roman" w:hAnsi="Times New Roman" w:cs="Times New Roman"/>
          <w:sz w:val="28"/>
          <w:szCs w:val="28"/>
        </w:rPr>
        <w:t>9</w:t>
      </w:r>
      <w:r w:rsidRPr="0000526D">
        <w:rPr>
          <w:rFonts w:ascii="Times New Roman" w:hAnsi="Times New Roman" w:cs="Times New Roman"/>
          <w:sz w:val="28"/>
          <w:szCs w:val="28"/>
        </w:rPr>
        <w:t xml:space="preserve">. Работодатель и работники обеспечивают деятельность учреждения в соответствии с Уставом, должностными инструкциями, профессиональными стандартами, нормами и правилами внутреннего распорядка, трудовым договором. </w:t>
      </w:r>
    </w:p>
    <w:p w:rsidR="00265D5C" w:rsidRPr="0000526D" w:rsidRDefault="00265D5C" w:rsidP="000052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1.10</w:t>
      </w:r>
      <w:r w:rsidRPr="0000526D">
        <w:rPr>
          <w:rFonts w:ascii="Times New Roman" w:hAnsi="Times New Roman" w:cs="Times New Roman"/>
          <w:sz w:val="28"/>
          <w:szCs w:val="28"/>
        </w:rPr>
        <w:t>. Работодатель признает Представительный орган работников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других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социально-бытовых льгот, разрешения трудовых споров и обязуется соблюдать условия данного договора, выполнить его положения.</w:t>
      </w:r>
    </w:p>
    <w:p w:rsidR="00265D5C" w:rsidRPr="0000526D" w:rsidRDefault="00265D5C" w:rsidP="000052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1.11</w:t>
      </w:r>
      <w:r w:rsidRPr="0000526D">
        <w:rPr>
          <w:rFonts w:ascii="Times New Roman" w:hAnsi="Times New Roman" w:cs="Times New Roman"/>
          <w:sz w:val="28"/>
          <w:szCs w:val="28"/>
        </w:rPr>
        <w:t>. Представительный орган работников обязуется:</w:t>
      </w:r>
    </w:p>
    <w:p w:rsidR="00265D5C" w:rsidRPr="0000526D" w:rsidRDefault="00265D5C" w:rsidP="0000526D">
      <w:pPr>
        <w:pStyle w:val="BodyTextIndent"/>
        <w:spacing w:line="240" w:lineRule="auto"/>
        <w:contextualSpacing/>
        <w:rPr>
          <w:rFonts w:ascii="Times New Roman" w:hAnsi="Times New Roman"/>
          <w:sz w:val="28"/>
          <w:szCs w:val="28"/>
        </w:rPr>
      </w:pPr>
      <w:r w:rsidRPr="0000526D">
        <w:rPr>
          <w:rFonts w:ascii="Times New Roman" w:hAnsi="Times New Roman"/>
          <w:sz w:val="28"/>
          <w:szCs w:val="28"/>
        </w:rPr>
        <w:t>- способствовать повышению уровня заработной платы, улучшения социально -трудовых отношений, созданию безопасных условий труда и охраны здоровья работников учреждений в соответствии с трудовым законодательством;</w:t>
      </w:r>
    </w:p>
    <w:p w:rsidR="00265D5C" w:rsidRPr="0000526D" w:rsidRDefault="00265D5C" w:rsidP="0000526D">
      <w:pPr>
        <w:pStyle w:val="BodyTextIndent"/>
        <w:spacing w:line="240" w:lineRule="auto"/>
        <w:contextualSpacing/>
        <w:rPr>
          <w:rFonts w:ascii="Times New Roman" w:hAnsi="Times New Roman"/>
          <w:sz w:val="28"/>
          <w:szCs w:val="28"/>
        </w:rPr>
      </w:pPr>
      <w:r w:rsidRPr="0000526D">
        <w:rPr>
          <w:rFonts w:ascii="Times New Roman" w:hAnsi="Times New Roman"/>
          <w:sz w:val="28"/>
          <w:szCs w:val="28"/>
        </w:rPr>
        <w:t>- содействовать эффективной работе учреждения;</w:t>
      </w:r>
    </w:p>
    <w:p w:rsidR="00265D5C" w:rsidRPr="0000526D" w:rsidRDefault="00265D5C" w:rsidP="0000526D">
      <w:pPr>
        <w:spacing w:line="240" w:lineRule="auto"/>
        <w:contextualSpacing/>
        <w:jc w:val="both"/>
        <w:rPr>
          <w:rFonts w:ascii="Times New Roman" w:hAnsi="Times New Roman" w:cs="Times New Roman"/>
          <w:sz w:val="28"/>
          <w:szCs w:val="28"/>
        </w:rPr>
      </w:pPr>
      <w:r w:rsidRPr="0000526D">
        <w:rPr>
          <w:rFonts w:ascii="Times New Roman" w:hAnsi="Times New Roman" w:cs="Times New Roman"/>
          <w:sz w:val="28"/>
          <w:szCs w:val="28"/>
        </w:rPr>
        <w:t xml:space="preserve">           - осуществлять представительство интересов работников при их обращениях в комиссию по трудовым спорам и судебные органы по вопросам защиты трудовых прав и социально - экономических интересов членов коллектива.</w:t>
      </w:r>
    </w:p>
    <w:p w:rsidR="00265D5C" w:rsidRPr="0000526D" w:rsidRDefault="00265D5C" w:rsidP="0000526D">
      <w:pPr>
        <w:spacing w:line="240" w:lineRule="auto"/>
        <w:contextualSpacing/>
        <w:jc w:val="both"/>
        <w:rPr>
          <w:rFonts w:ascii="Times New Roman" w:hAnsi="Times New Roman" w:cs="Times New Roman"/>
          <w:sz w:val="28"/>
          <w:szCs w:val="28"/>
        </w:rPr>
      </w:pPr>
      <w:r w:rsidRPr="0000526D">
        <w:rPr>
          <w:rFonts w:ascii="Times New Roman" w:hAnsi="Times New Roman" w:cs="Times New Roman"/>
          <w:sz w:val="28"/>
          <w:szCs w:val="28"/>
        </w:rPr>
        <w:t>1.1</w:t>
      </w:r>
      <w:r>
        <w:rPr>
          <w:rFonts w:ascii="Times New Roman" w:hAnsi="Times New Roman" w:cs="Times New Roman"/>
          <w:sz w:val="28"/>
          <w:szCs w:val="28"/>
        </w:rPr>
        <w:t>2</w:t>
      </w:r>
      <w:r w:rsidRPr="0000526D">
        <w:rPr>
          <w:rFonts w:ascii="Times New Roman" w:hAnsi="Times New Roman" w:cs="Times New Roman"/>
          <w:sz w:val="28"/>
          <w:szCs w:val="28"/>
        </w:rPr>
        <w:t>. Изменения и дополнения вносятся в коллективный договор по мере необходимости в период его действия, также после коллективных переговоров и оформляются как приложения к коллективному договору. При этом вносимые изменения и дополнения не могут ухудшать положения работников по сравнению с заключенным коллективным договором, Отраслевым, Территориальным соглашениями (ст. 40, 44 ТК РФ).</w:t>
      </w:r>
    </w:p>
    <w:p w:rsidR="00265D5C" w:rsidRPr="0000526D" w:rsidRDefault="00265D5C" w:rsidP="0000526D">
      <w:pPr>
        <w:spacing w:line="240" w:lineRule="auto"/>
        <w:contextualSpacing/>
        <w:jc w:val="both"/>
        <w:rPr>
          <w:rFonts w:ascii="Times New Roman" w:hAnsi="Times New Roman" w:cs="Times New Roman"/>
          <w:sz w:val="28"/>
          <w:szCs w:val="28"/>
        </w:rPr>
      </w:pPr>
      <w:r w:rsidRPr="0000526D">
        <w:rPr>
          <w:rFonts w:ascii="Times New Roman" w:hAnsi="Times New Roman" w:cs="Times New Roman"/>
          <w:sz w:val="28"/>
          <w:szCs w:val="28"/>
        </w:rPr>
        <w:t>1.1</w:t>
      </w:r>
      <w:r>
        <w:rPr>
          <w:rFonts w:ascii="Times New Roman" w:hAnsi="Times New Roman" w:cs="Times New Roman"/>
          <w:sz w:val="28"/>
          <w:szCs w:val="28"/>
        </w:rPr>
        <w:t>3</w:t>
      </w:r>
      <w:r w:rsidRPr="0000526D">
        <w:rPr>
          <w:rFonts w:ascii="Times New Roman" w:hAnsi="Times New Roman" w:cs="Times New Roman"/>
          <w:sz w:val="28"/>
          <w:szCs w:val="28"/>
        </w:rPr>
        <w:t>. Каждый работник имеет право получить бесплатно у администрации или в профсоюзном комитете заверенную выписку из коллективного договора. Вновь поступающие работники в обязательном порядке знакомятся под расписку с текстом коллективного договора и со всеми его приложениями до заключения трудового договора (эффективного контракта).</w:t>
      </w:r>
    </w:p>
    <w:p w:rsidR="00265D5C" w:rsidRPr="0000526D" w:rsidRDefault="00265D5C" w:rsidP="000052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1.14</w:t>
      </w:r>
      <w:r w:rsidRPr="0000526D">
        <w:rPr>
          <w:rFonts w:ascii="Times New Roman" w:hAnsi="Times New Roman" w:cs="Times New Roman"/>
          <w:sz w:val="28"/>
          <w:szCs w:val="28"/>
        </w:rPr>
        <w:t xml:space="preserve">. Работники обязуются добросовестно исполнять трудовые обязанности, соблюдать правила внутреннего трудового распорядка, локальные акты учреждения, бережно относится к имуществу учреждения и соблюдать требования техники безопасности и пожарной безопасности, содействовать экономии электрических, водных и тепловых ресурсов. </w:t>
      </w:r>
    </w:p>
    <w:p w:rsidR="00265D5C" w:rsidRDefault="00265D5C" w:rsidP="0000526D">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1.15</w:t>
      </w:r>
      <w:r w:rsidRPr="0000526D">
        <w:rPr>
          <w:rFonts w:ascii="Times New Roman" w:hAnsi="Times New Roman" w:cs="Times New Roman"/>
          <w:sz w:val="28"/>
          <w:szCs w:val="28"/>
        </w:rPr>
        <w:t>. Контроль за выполнением коллективного договора осуществляется сторонами.</w:t>
      </w:r>
    </w:p>
    <w:p w:rsidR="00265D5C" w:rsidRDefault="00265D5C" w:rsidP="0000526D">
      <w:pPr>
        <w:spacing w:line="240" w:lineRule="auto"/>
        <w:contextualSpacing/>
        <w:jc w:val="both"/>
        <w:rPr>
          <w:rFonts w:ascii="Times New Roman" w:hAnsi="Times New Roman" w:cs="Times New Roman"/>
          <w:sz w:val="28"/>
          <w:szCs w:val="28"/>
        </w:rPr>
      </w:pPr>
    </w:p>
    <w:p w:rsidR="00265D5C" w:rsidRDefault="00265D5C" w:rsidP="0000526D">
      <w:pPr>
        <w:spacing w:line="240" w:lineRule="auto"/>
        <w:contextualSpacing/>
        <w:jc w:val="both"/>
        <w:rPr>
          <w:rFonts w:ascii="Times New Roman" w:hAnsi="Times New Roman" w:cs="Times New Roman"/>
          <w:sz w:val="28"/>
          <w:szCs w:val="28"/>
        </w:rPr>
      </w:pPr>
    </w:p>
    <w:p w:rsidR="00265D5C" w:rsidRPr="0000526D" w:rsidRDefault="00265D5C" w:rsidP="0000526D">
      <w:pPr>
        <w:spacing w:line="240" w:lineRule="auto"/>
        <w:contextualSpacing/>
        <w:jc w:val="both"/>
        <w:rPr>
          <w:rFonts w:ascii="Times New Roman" w:hAnsi="Times New Roman" w:cs="Times New Roman"/>
          <w:sz w:val="28"/>
          <w:szCs w:val="28"/>
        </w:rPr>
      </w:pPr>
    </w:p>
    <w:p w:rsidR="00265D5C" w:rsidRDefault="00265D5C" w:rsidP="00E15896">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II. ПОРЯДОК ОФОРМЛЕНИЯ ТРУДОВЫХ ОТНОШЕНИЙ С РАБОТНИКАМИ</w:t>
      </w:r>
    </w:p>
    <w:p w:rsidR="00265D5C" w:rsidRPr="00BB7D89" w:rsidRDefault="00265D5C" w:rsidP="00E15896">
      <w:pPr>
        <w:autoSpaceDE w:val="0"/>
        <w:autoSpaceDN w:val="0"/>
        <w:adjustRightInd w:val="0"/>
        <w:spacing w:after="0" w:line="240" w:lineRule="auto"/>
        <w:jc w:val="center"/>
        <w:rPr>
          <w:rFonts w:ascii="Times New Roman" w:hAnsi="Times New Roman" w:cs="Times New Roman"/>
          <w:b/>
          <w:bCs/>
          <w:sz w:val="28"/>
          <w:szCs w:val="28"/>
        </w:rPr>
      </w:pP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2.1. Стороны договорились о том, что:</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2.1.1. При заключении трудового договора, сторонами являются: </w:t>
      </w:r>
      <w:r w:rsidRPr="00B67C2F">
        <w:rPr>
          <w:rFonts w:ascii="Times New Roman" w:hAnsi="Times New Roman" w:cs="Times New Roman"/>
          <w:sz w:val="28"/>
          <w:szCs w:val="28"/>
        </w:rPr>
        <w:t>Учреждение в лице Директора  и работник.</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2.1.2. Трудовой договор заключается в письменной форме. Может быть как  со сроком его действия, так и без срока.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2.1.3. Трудовой договор, не оформленный надлежащим образом, считается заключенным, если рабо</w:t>
      </w:r>
      <w:r>
        <w:rPr>
          <w:rFonts w:ascii="Times New Roman" w:hAnsi="Times New Roman" w:cs="Times New Roman"/>
          <w:sz w:val="28"/>
          <w:szCs w:val="28"/>
        </w:rPr>
        <w:t>тник приступил к работе  ведомо</w:t>
      </w:r>
      <w:r w:rsidRPr="00533888">
        <w:rPr>
          <w:rFonts w:ascii="Times New Roman" w:hAnsi="Times New Roman" w:cs="Times New Roman"/>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2.1.4. Прием на работу оформляется приказом (распоряжением) директора </w:t>
      </w:r>
      <w:r>
        <w:rPr>
          <w:rFonts w:ascii="Times New Roman" w:hAnsi="Times New Roman" w:cs="Times New Roman"/>
          <w:sz w:val="28"/>
          <w:szCs w:val="28"/>
        </w:rPr>
        <w:t>ДМШ</w:t>
      </w:r>
      <w:r w:rsidRPr="00533888">
        <w:rPr>
          <w:rFonts w:ascii="Times New Roman" w:hAnsi="Times New Roman" w:cs="Times New Roman"/>
          <w:sz w:val="28"/>
          <w:szCs w:val="28"/>
        </w:rPr>
        <w:t xml:space="preserve">, изданным на основании заключенного трудового договора. </w:t>
      </w:r>
      <w:r w:rsidRPr="0001284E">
        <w:rPr>
          <w:rFonts w:ascii="Times New Roman" w:hAnsi="Times New Roman" w:cs="Times New Roman"/>
          <w:sz w:val="28"/>
          <w:szCs w:val="28"/>
        </w:rPr>
        <w:t>Приказ (распоряжение) работодателя</w:t>
      </w:r>
      <w:r w:rsidRPr="00533888">
        <w:rPr>
          <w:rFonts w:ascii="Times New Roman" w:hAnsi="Times New Roman" w:cs="Times New Roman"/>
          <w:sz w:val="28"/>
          <w:szCs w:val="28"/>
        </w:rPr>
        <w:t xml:space="preserve"> долж</w:t>
      </w:r>
      <w:r>
        <w:rPr>
          <w:rFonts w:ascii="Times New Roman" w:hAnsi="Times New Roman" w:cs="Times New Roman"/>
          <w:sz w:val="28"/>
          <w:szCs w:val="28"/>
        </w:rPr>
        <w:t>ен</w:t>
      </w:r>
      <w:r w:rsidRPr="00533888">
        <w:rPr>
          <w:rFonts w:ascii="Times New Roman" w:hAnsi="Times New Roman" w:cs="Times New Roman"/>
          <w:sz w:val="28"/>
          <w:szCs w:val="28"/>
        </w:rPr>
        <w:t xml:space="preserve"> соответствовать условиям заключенного трудового договора.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2.1.5. Приказ (распоряжение) директора </w:t>
      </w:r>
      <w:r>
        <w:rPr>
          <w:rFonts w:ascii="Times New Roman" w:hAnsi="Times New Roman" w:cs="Times New Roman"/>
          <w:sz w:val="28"/>
          <w:szCs w:val="28"/>
        </w:rPr>
        <w:t>ДМШ</w:t>
      </w:r>
      <w:r w:rsidRPr="00533888">
        <w:rPr>
          <w:rFonts w:ascii="Times New Roman" w:hAnsi="Times New Roman" w:cs="Times New Roman"/>
          <w:sz w:val="28"/>
          <w:szCs w:val="28"/>
        </w:rPr>
        <w:t xml:space="preserve">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265D5C" w:rsidRPr="00447C95" w:rsidRDefault="00265D5C" w:rsidP="004B4077">
      <w:pPr>
        <w:pStyle w:val="NormalWeb"/>
        <w:spacing w:before="0" w:beforeAutospacing="0" w:after="0" w:afterAutospacing="0"/>
        <w:jc w:val="both"/>
        <w:rPr>
          <w:rFonts w:ascii="Times New Roman" w:hAnsi="Times New Roman"/>
          <w:color w:val="FF0000"/>
          <w:sz w:val="28"/>
          <w:szCs w:val="28"/>
        </w:rPr>
      </w:pPr>
      <w:r w:rsidRPr="000555C4">
        <w:rPr>
          <w:rFonts w:ascii="Times New Roman" w:hAnsi="Times New Roman"/>
          <w:sz w:val="28"/>
          <w:szCs w:val="28"/>
        </w:rPr>
        <w:t xml:space="preserve">          2.1.6. </w:t>
      </w:r>
      <w:r>
        <w:rPr>
          <w:rFonts w:ascii="Times New Roman" w:hAnsi="Times New Roman"/>
          <w:sz w:val="28"/>
          <w:szCs w:val="28"/>
        </w:rPr>
        <w:t xml:space="preserve"> П</w:t>
      </w:r>
      <w:r w:rsidRPr="000555C4">
        <w:rPr>
          <w:rFonts w:ascii="Times New Roman" w:hAnsi="Times New Roman"/>
          <w:sz w:val="28"/>
          <w:szCs w:val="28"/>
        </w:rPr>
        <w:t>ри заключении</w:t>
      </w:r>
      <w:r>
        <w:rPr>
          <w:rFonts w:ascii="Times New Roman" w:hAnsi="Times New Roman"/>
          <w:sz w:val="28"/>
          <w:szCs w:val="28"/>
        </w:rPr>
        <w:t xml:space="preserve"> трудового договора с работником  </w:t>
      </w:r>
      <w:r w:rsidRPr="000555C4">
        <w:rPr>
          <w:rFonts w:ascii="Times New Roman" w:hAnsi="Times New Roman"/>
          <w:sz w:val="28"/>
          <w:szCs w:val="28"/>
        </w:rPr>
        <w:t>Работодатель обязан</w:t>
      </w:r>
      <w:r>
        <w:rPr>
          <w:rFonts w:ascii="Times New Roman" w:hAnsi="Times New Roman"/>
          <w:sz w:val="28"/>
          <w:szCs w:val="28"/>
        </w:rPr>
        <w:t xml:space="preserve">  ознакомитьего </w:t>
      </w:r>
      <w:r w:rsidRPr="000555C4">
        <w:rPr>
          <w:rFonts w:ascii="Times New Roman" w:hAnsi="Times New Roman"/>
          <w:sz w:val="28"/>
          <w:szCs w:val="28"/>
        </w:rPr>
        <w:t>под роспись с Уста</w:t>
      </w:r>
      <w:r>
        <w:rPr>
          <w:rFonts w:ascii="Times New Roman" w:hAnsi="Times New Roman"/>
          <w:sz w:val="28"/>
          <w:szCs w:val="28"/>
        </w:rPr>
        <w:t>вом образовательного учреждения,  К</w:t>
      </w:r>
      <w:r w:rsidRPr="000555C4">
        <w:rPr>
          <w:rFonts w:ascii="Times New Roman" w:hAnsi="Times New Roman"/>
          <w:sz w:val="28"/>
          <w:szCs w:val="28"/>
        </w:rPr>
        <w:t xml:space="preserve">оллективным договором, </w:t>
      </w:r>
      <w:r w:rsidRPr="006357CC">
        <w:rPr>
          <w:rFonts w:ascii="Times New Roman" w:hAnsi="Times New Roman"/>
          <w:sz w:val="28"/>
          <w:szCs w:val="28"/>
        </w:rPr>
        <w:t>Правилами внутреннего трудового  распорядка</w:t>
      </w:r>
      <w:r>
        <w:rPr>
          <w:rFonts w:ascii="Times New Roman" w:hAnsi="Times New Roman"/>
          <w:sz w:val="28"/>
          <w:szCs w:val="28"/>
        </w:rPr>
        <w:t>, П</w:t>
      </w:r>
      <w:r w:rsidRPr="000555C4">
        <w:rPr>
          <w:rFonts w:ascii="Times New Roman" w:hAnsi="Times New Roman"/>
          <w:sz w:val="28"/>
          <w:szCs w:val="28"/>
        </w:rPr>
        <w:t>оложением об установлении доплат за работу, не входящую в функциональные  обязанности  (в том числ</w:t>
      </w:r>
      <w:r>
        <w:rPr>
          <w:rFonts w:ascii="Times New Roman" w:hAnsi="Times New Roman"/>
          <w:sz w:val="28"/>
          <w:szCs w:val="28"/>
        </w:rPr>
        <w:t>е всех компенсирующих доплат);  Д</w:t>
      </w:r>
      <w:r w:rsidRPr="000555C4">
        <w:rPr>
          <w:rFonts w:ascii="Times New Roman" w:hAnsi="Times New Roman"/>
          <w:sz w:val="28"/>
          <w:szCs w:val="28"/>
        </w:rPr>
        <w:t>олжностной инструкцией  и иными локальными нормативными актами, непосредственно связанными с трудовой деятельностью работника. Соглашение об изменении определенных сторонами условий трудового договора заключается в письменной форме.</w:t>
      </w:r>
    </w:p>
    <w:p w:rsidR="00265D5C" w:rsidRPr="003838BF"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2.1.7.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w:t>
      </w:r>
      <w:r w:rsidRPr="003838BF">
        <w:rPr>
          <w:rFonts w:ascii="Times New Roman" w:hAnsi="Times New Roman" w:cs="Times New Roman"/>
          <w:sz w:val="28"/>
          <w:szCs w:val="28"/>
        </w:rPr>
        <w:t xml:space="preserve">Для рассмотрения </w:t>
      </w:r>
      <w:r w:rsidRPr="006357CC">
        <w:rPr>
          <w:rFonts w:ascii="Times New Roman" w:hAnsi="Times New Roman" w:cs="Times New Roman"/>
          <w:sz w:val="28"/>
          <w:szCs w:val="28"/>
        </w:rPr>
        <w:t>неурегулированных разногласий в учреждении создается комиссия по трудовым спорам.</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2.1.8. В соответствии с частью 1 ст.57 ТК РФ трудовой договор содержит полную информацию о сторонах трудового договора.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Обязательными для включения в трудовой договор являются следующие условия:</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  место работы (указывается конкретный адрес работодателя); </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 трудовая функция (работа в должности в соответствии со штатным расписанием, профессии, специальности с указанием квалификации, объемом </w:t>
      </w:r>
      <w:r>
        <w:rPr>
          <w:rFonts w:ascii="Times New Roman" w:hAnsi="Times New Roman" w:cs="Times New Roman"/>
          <w:sz w:val="28"/>
          <w:szCs w:val="28"/>
        </w:rPr>
        <w:t>работ по должностной инструкции</w:t>
      </w:r>
      <w:r w:rsidRPr="00A61F76">
        <w:rPr>
          <w:rFonts w:ascii="Times New Roman" w:hAnsi="Times New Roman" w:cs="Times New Roman"/>
          <w:sz w:val="28"/>
          <w:szCs w:val="28"/>
        </w:rPr>
        <w:t>, структурное подразделение);</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конкретный вид поручаемой работнику работы;</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дата начала работы, а в случае, когда заключается срочный трудовой договор,  также срок его действия и обстоятельства (причины), послужившие основанием для заключения срочного трудового договора;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права и обязанности работника;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права и обязанности работодателя;</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характеристика условий труда;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условия оплаты труда (в том числе размер тарифной ставки или оклада (должностного оклада) работника, доплаты, надбавки, стимулирующие</w:t>
      </w:r>
      <w:r>
        <w:rPr>
          <w:rFonts w:ascii="Times New Roman" w:hAnsi="Times New Roman" w:cs="Times New Roman"/>
          <w:sz w:val="28"/>
          <w:szCs w:val="28"/>
        </w:rPr>
        <w:t>, компенсационные</w:t>
      </w:r>
      <w:r w:rsidRPr="00533888">
        <w:rPr>
          <w:rFonts w:ascii="Times New Roman" w:hAnsi="Times New Roman" w:cs="Times New Roman"/>
          <w:sz w:val="28"/>
          <w:szCs w:val="28"/>
        </w:rPr>
        <w:t xml:space="preserve"> и поощрительные выплаты;</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режим рабочего времени и времени отдыха;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-условие об обязательном социальном страховании работника в соответствии с Трудовым кодексом РФ; </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2.1.9. В трудовом договоре могут предусматриваться дополнительные условия, н</w:t>
      </w:r>
      <w:r>
        <w:rPr>
          <w:rFonts w:ascii="Times New Roman" w:hAnsi="Times New Roman" w:cs="Times New Roman"/>
          <w:sz w:val="28"/>
          <w:szCs w:val="28"/>
        </w:rPr>
        <w:t xml:space="preserve">е ухудшающие положение работника по </w:t>
      </w:r>
      <w:r w:rsidRPr="00533888">
        <w:rPr>
          <w:rFonts w:ascii="Times New Roman" w:hAnsi="Times New Roman" w:cs="Times New Roman"/>
          <w:sz w:val="28"/>
          <w:szCs w:val="28"/>
        </w:rPr>
        <w:t>сравнению с установленным трудовым законодательством и иными нормативными правовыми актами, со</w:t>
      </w:r>
      <w:r>
        <w:rPr>
          <w:rFonts w:ascii="Times New Roman" w:hAnsi="Times New Roman" w:cs="Times New Roman"/>
          <w:sz w:val="28"/>
          <w:szCs w:val="28"/>
        </w:rPr>
        <w:t>держащими нормы трудового правав коллективном договоре</w:t>
      </w:r>
      <w:r w:rsidRPr="00533888">
        <w:rPr>
          <w:rFonts w:ascii="Times New Roman" w:hAnsi="Times New Roman" w:cs="Times New Roman"/>
          <w:sz w:val="28"/>
          <w:szCs w:val="28"/>
        </w:rPr>
        <w:t>, локальными норма</w:t>
      </w:r>
      <w:r>
        <w:rPr>
          <w:rFonts w:ascii="Times New Roman" w:hAnsi="Times New Roman" w:cs="Times New Roman"/>
          <w:sz w:val="28"/>
          <w:szCs w:val="28"/>
        </w:rPr>
        <w:t>тивными актами:</w:t>
      </w:r>
    </w:p>
    <w:p w:rsidR="00265D5C"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об испытании.</w:t>
      </w:r>
    </w:p>
    <w:p w:rsidR="00265D5C" w:rsidRPr="001B4ED6" w:rsidRDefault="00265D5C" w:rsidP="004B4077">
      <w:pPr>
        <w:pStyle w:val="NormalWeb"/>
        <w:spacing w:before="0" w:beforeAutospacing="0" w:after="0" w:afterAutospacing="0"/>
        <w:jc w:val="both"/>
        <w:rPr>
          <w:rFonts w:ascii="Times New Roman" w:hAnsi="Times New Roman"/>
          <w:sz w:val="28"/>
          <w:szCs w:val="28"/>
        </w:rPr>
      </w:pPr>
      <w:r w:rsidRPr="001B4ED6">
        <w:rPr>
          <w:rFonts w:ascii="Times New Roman" w:hAnsi="Times New Roman"/>
          <w:sz w:val="28"/>
          <w:szCs w:val="28"/>
        </w:rPr>
        <w:t xml:space="preserve">Испытание при приеме на работу, помимо лиц, указанных в ст.70 ТК РФ, не устанавливать: </w:t>
      </w:r>
    </w:p>
    <w:p w:rsidR="00265D5C" w:rsidRPr="001B4ED6" w:rsidRDefault="00265D5C" w:rsidP="004B4077">
      <w:pPr>
        <w:pStyle w:val="NormalWeb"/>
        <w:spacing w:before="0" w:beforeAutospacing="0" w:after="0" w:afterAutospacing="0"/>
        <w:ind w:right="-38"/>
        <w:jc w:val="both"/>
        <w:rPr>
          <w:rFonts w:ascii="Times New Roman" w:hAnsi="Times New Roman"/>
          <w:sz w:val="28"/>
          <w:szCs w:val="28"/>
        </w:rPr>
      </w:pPr>
      <w:r w:rsidRPr="001B4ED6">
        <w:rPr>
          <w:rFonts w:ascii="Times New Roman" w:hAnsi="Times New Roman"/>
          <w:sz w:val="28"/>
          <w:szCs w:val="28"/>
        </w:rPr>
        <w:t xml:space="preserve">           - для работников, имеющих стаж педагогической работы более 10 лет; </w:t>
      </w:r>
    </w:p>
    <w:p w:rsidR="00265D5C" w:rsidRPr="001B4ED6" w:rsidRDefault="00265D5C" w:rsidP="004B4077">
      <w:pPr>
        <w:pStyle w:val="NormalWeb"/>
        <w:spacing w:before="0" w:beforeAutospacing="0" w:after="0" w:afterAutospacing="0"/>
        <w:jc w:val="both"/>
        <w:rPr>
          <w:rFonts w:ascii="Times New Roman" w:hAnsi="Times New Roman"/>
          <w:sz w:val="28"/>
          <w:szCs w:val="28"/>
        </w:rPr>
      </w:pPr>
      <w:r w:rsidRPr="001B4ED6">
        <w:rPr>
          <w:rFonts w:ascii="Times New Roman" w:hAnsi="Times New Roman"/>
          <w:sz w:val="28"/>
          <w:szCs w:val="28"/>
        </w:rPr>
        <w:t xml:space="preserve">           - </w:t>
      </w:r>
      <w:r>
        <w:rPr>
          <w:rFonts w:ascii="Times New Roman" w:hAnsi="Times New Roman"/>
          <w:sz w:val="28"/>
          <w:szCs w:val="28"/>
        </w:rPr>
        <w:t xml:space="preserve">для </w:t>
      </w:r>
      <w:r w:rsidRPr="001B4ED6">
        <w:rPr>
          <w:rFonts w:ascii="Times New Roman" w:hAnsi="Times New Roman"/>
          <w:sz w:val="28"/>
          <w:szCs w:val="28"/>
        </w:rPr>
        <w:t xml:space="preserve">женщин, имеющих ребенка в возрасте до 3 лет.  </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10. Условия трудового договора могут быть изменены только по соглашению сторон и в письменной форме, если иное не предусмотрено законодательством или трудовым договором.</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11.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По инициативе работодателя допускается изменение существенных условий трудового договора только в связи с:</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изменением числа учебных групп или количества обучающихся,</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количества часов работы по учебному плану,</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сменности работы учреждения,</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образовательных программ.</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Трудовым кодексом РФ;</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12. Расторжение трудового договора с работником по инициативе работодателя должно осуществляться в строгом соответствии с законодательством.</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 xml:space="preserve">13. Работодатель обязуется заблаговременно, не позднее, чем за </w:t>
      </w:r>
      <w:r>
        <w:rPr>
          <w:rFonts w:ascii="Times New Roman" w:hAnsi="Times New Roman" w:cs="Times New Roman"/>
          <w:sz w:val="28"/>
          <w:szCs w:val="28"/>
        </w:rPr>
        <w:t>2</w:t>
      </w:r>
      <w:r w:rsidRPr="00533888">
        <w:rPr>
          <w:rFonts w:ascii="Times New Roman" w:hAnsi="Times New Roman" w:cs="Times New Roman"/>
          <w:sz w:val="28"/>
          <w:szCs w:val="28"/>
        </w:rPr>
        <w:t xml:space="preserve"> месяца,</w:t>
      </w:r>
      <w:r w:rsidRPr="00B67C2F">
        <w:rPr>
          <w:rFonts w:ascii="Times New Roman" w:hAnsi="Times New Roman" w:cs="Times New Roman"/>
          <w:sz w:val="28"/>
          <w:szCs w:val="28"/>
        </w:rPr>
        <w:t xml:space="preserve"> при уведомлении</w:t>
      </w:r>
      <w:r>
        <w:rPr>
          <w:rFonts w:ascii="Times New Roman" w:hAnsi="Times New Roman" w:cs="Times New Roman"/>
          <w:sz w:val="28"/>
          <w:szCs w:val="28"/>
        </w:rPr>
        <w:t xml:space="preserve"> председателя профкома,</w:t>
      </w:r>
      <w:r w:rsidRPr="00533888">
        <w:rPr>
          <w:rFonts w:ascii="Times New Roman" w:hAnsi="Times New Roman" w:cs="Times New Roman"/>
          <w:sz w:val="28"/>
          <w:szCs w:val="28"/>
        </w:rPr>
        <w:t xml:space="preserve"> представлять общему собранию проекты приказов о сокращении численности и штатов, планы-графики высвобождения работников с разбивкой по месяцам, список сокращаемых должностей и</w:t>
      </w:r>
      <w:r>
        <w:rPr>
          <w:rFonts w:ascii="Times New Roman" w:hAnsi="Times New Roman" w:cs="Times New Roman"/>
          <w:sz w:val="28"/>
          <w:szCs w:val="28"/>
        </w:rPr>
        <w:t xml:space="preserve"> работников, перечень вакансий.</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14. Стороны договорились, что помимо лиц, указанных в ст.179 ТК РФ и РТ, преимущественное право на оставление на работе при сокращении численности или штатов имеют также лица: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предпенсионного возраста (за два года до пенсии);</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проработавшие в ш</w:t>
      </w:r>
      <w:r w:rsidRPr="00533888">
        <w:rPr>
          <w:rFonts w:ascii="Times New Roman" w:hAnsi="Times New Roman" w:cs="Times New Roman"/>
          <w:sz w:val="28"/>
          <w:szCs w:val="28"/>
        </w:rPr>
        <w:t>коле свыше пяти лет;</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одинокие матери, имеющие детей до 16-</w:t>
      </w:r>
      <w:r>
        <w:rPr>
          <w:rFonts w:ascii="Times New Roman" w:hAnsi="Times New Roman" w:cs="Times New Roman"/>
          <w:sz w:val="28"/>
          <w:szCs w:val="28"/>
        </w:rPr>
        <w:t>ти лет</w:t>
      </w:r>
      <w:r w:rsidRPr="00533888">
        <w:rPr>
          <w:rFonts w:ascii="Times New Roman" w:hAnsi="Times New Roman" w:cs="Times New Roman"/>
          <w:sz w:val="28"/>
          <w:szCs w:val="28"/>
        </w:rPr>
        <w:t>;</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отцы, воспитывающие детей до 16-</w:t>
      </w:r>
      <w:r>
        <w:rPr>
          <w:rFonts w:ascii="Times New Roman" w:hAnsi="Times New Roman" w:cs="Times New Roman"/>
          <w:sz w:val="28"/>
          <w:szCs w:val="28"/>
        </w:rPr>
        <w:t xml:space="preserve">ти </w:t>
      </w:r>
      <w:r w:rsidRPr="00533888">
        <w:rPr>
          <w:rFonts w:ascii="Times New Roman" w:hAnsi="Times New Roman" w:cs="Times New Roman"/>
          <w:sz w:val="28"/>
          <w:szCs w:val="28"/>
        </w:rPr>
        <w:t>лет без матери.</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15. При проведении мероприятий по сокращению численности или штатов работодатель обязан предложить работнику другую имеющуюся работу (вакантную должность), соответствующую квалификации работника. Первоочередное увольнение работников предусматривает из числа принятых по совместительству, а также временных работников.</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2A1154">
        <w:rPr>
          <w:rFonts w:ascii="Times New Roman" w:hAnsi="Times New Roman" w:cs="Times New Roman"/>
          <w:sz w:val="28"/>
          <w:szCs w:val="28"/>
        </w:rPr>
        <w:t>Работодатель с письменного согласия работника имеет право расторгнуть с ним трудовой договор, без предупреждения об увольнении с одновременной выплатой дополнительной компенсации в размере двухмесячного среднего заработка.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16. Прекращение трудового договора по инициативе работодателя не допускается в период временной нетрудоспособности работника, пребывания в отпуске, командировке.</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17. Прекращение трудового договора вследствие недостаточной квалификации работника возможно только после проведения его аттестации специальной квалификационной комиссией,</w:t>
      </w:r>
      <w:r>
        <w:rPr>
          <w:rFonts w:ascii="Times New Roman" w:hAnsi="Times New Roman" w:cs="Times New Roman"/>
          <w:sz w:val="28"/>
          <w:szCs w:val="28"/>
        </w:rPr>
        <w:t xml:space="preserve"> при МК РТ</w:t>
      </w:r>
      <w:r w:rsidRPr="00533888">
        <w:rPr>
          <w:rFonts w:ascii="Times New Roman" w:hAnsi="Times New Roman" w:cs="Times New Roman"/>
          <w:sz w:val="28"/>
          <w:szCs w:val="28"/>
        </w:rPr>
        <w:t>.</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18. При расторжении трудового договора директор издает приказ об увольнении с указанием основания увольнения в соответствии с Трудовым кодексом РФ;</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19. Записи в трудовую книжку о причинах прекращения трудового договора должны производиться в точном соответствии с формулировками Трудового кодекса РФ;</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20. Днем увольнения работника является последний день работы. В последний день работы администрация школы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 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школы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школы освобождается от ответственности за задержку выдачи трудовой книжки;</w:t>
      </w:r>
    </w:p>
    <w:p w:rsidR="00265D5C" w:rsidRDefault="00265D5C" w:rsidP="002F0EE6">
      <w:pPr>
        <w:autoSpaceDE w:val="0"/>
        <w:autoSpaceDN w:val="0"/>
        <w:adjustRightInd w:val="0"/>
        <w:spacing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2.</w:t>
      </w:r>
      <w:r>
        <w:rPr>
          <w:rFonts w:ascii="Times New Roman" w:hAnsi="Times New Roman" w:cs="Times New Roman"/>
          <w:sz w:val="28"/>
          <w:szCs w:val="28"/>
        </w:rPr>
        <w:t>1.</w:t>
      </w:r>
      <w:r w:rsidRPr="00533888">
        <w:rPr>
          <w:rFonts w:ascii="Times New Roman" w:hAnsi="Times New Roman" w:cs="Times New Roman"/>
          <w:sz w:val="28"/>
          <w:szCs w:val="28"/>
        </w:rPr>
        <w:t>21. Если работник в день увольнения не работал, то расчет с работником производится не позднее следующего дня после предъявления уволенным работником требования о расчете.</w:t>
      </w:r>
    </w:p>
    <w:p w:rsidR="00265D5C" w:rsidRPr="00BB7D89" w:rsidRDefault="00265D5C" w:rsidP="002F0EE6">
      <w:pPr>
        <w:autoSpaceDE w:val="0"/>
        <w:autoSpaceDN w:val="0"/>
        <w:adjustRightInd w:val="0"/>
        <w:spacing w:line="240" w:lineRule="auto"/>
        <w:ind w:firstLine="709"/>
        <w:jc w:val="both"/>
        <w:rPr>
          <w:rFonts w:ascii="Times New Roman" w:hAnsi="Times New Roman" w:cs="Times New Roman"/>
          <w:sz w:val="28"/>
          <w:szCs w:val="28"/>
        </w:rPr>
      </w:pPr>
    </w:p>
    <w:p w:rsidR="00265D5C" w:rsidRPr="006A507A" w:rsidRDefault="00265D5C" w:rsidP="006A507A">
      <w:pPr>
        <w:autoSpaceDE w:val="0"/>
        <w:autoSpaceDN w:val="0"/>
        <w:adjustRightInd w:val="0"/>
        <w:ind w:firstLine="709"/>
        <w:jc w:val="center"/>
        <w:rPr>
          <w:rFonts w:ascii="Times New Roman" w:hAnsi="Times New Roman" w:cs="Times New Roman"/>
          <w:b/>
          <w:bCs/>
          <w:sz w:val="28"/>
          <w:szCs w:val="28"/>
        </w:rPr>
      </w:pPr>
      <w:r>
        <w:rPr>
          <w:rFonts w:ascii="Times New Roman" w:hAnsi="Times New Roman" w:cs="Times New Roman"/>
          <w:b/>
          <w:bCs/>
          <w:sz w:val="28"/>
          <w:szCs w:val="28"/>
        </w:rPr>
        <w:t>III. ОПЛАТА И НОРМИРОВАНИЕ ТРУДА</w:t>
      </w:r>
    </w:p>
    <w:p w:rsidR="00265D5C" w:rsidRPr="006A507A" w:rsidRDefault="00265D5C" w:rsidP="006A507A">
      <w:pPr>
        <w:spacing w:line="240" w:lineRule="auto"/>
        <w:ind w:firstLine="708"/>
        <w:contextualSpacing/>
        <w:jc w:val="both"/>
        <w:rPr>
          <w:rFonts w:ascii="Times New Roman" w:hAnsi="Times New Roman" w:cs="Times New Roman"/>
          <w:sz w:val="28"/>
          <w:szCs w:val="28"/>
        </w:rPr>
      </w:pPr>
      <w:r w:rsidRPr="006A507A">
        <w:rPr>
          <w:rFonts w:ascii="Times New Roman" w:hAnsi="Times New Roman" w:cs="Times New Roman"/>
          <w:sz w:val="28"/>
          <w:szCs w:val="28"/>
        </w:rPr>
        <w:t>Стороны договорились что:</w:t>
      </w:r>
    </w:p>
    <w:p w:rsidR="00265D5C" w:rsidRPr="006A507A" w:rsidRDefault="00265D5C" w:rsidP="006A507A">
      <w:pPr>
        <w:spacing w:line="240" w:lineRule="auto"/>
        <w:ind w:firstLine="708"/>
        <w:contextualSpacing/>
        <w:jc w:val="both"/>
        <w:rPr>
          <w:rFonts w:ascii="Times New Roman" w:hAnsi="Times New Roman" w:cs="Times New Roman"/>
          <w:sz w:val="28"/>
          <w:szCs w:val="28"/>
        </w:rPr>
      </w:pPr>
      <w:r w:rsidRPr="006A507A">
        <w:rPr>
          <w:rFonts w:ascii="Times New Roman" w:hAnsi="Times New Roman" w:cs="Times New Roman"/>
          <w:sz w:val="28"/>
          <w:szCs w:val="28"/>
        </w:rPr>
        <w:t xml:space="preserve">3.1. Оплата труда работников носит открытый характер и устанавливается локальными нормативными актами по согласованию с выборным органом первичной профсоюзной организации в соответствии с трудовым законодательством, нормативными правовыми актами РФ и Республики Татарстан, нормативными правовыми актами органов местного самоуправления и коллективными трудовыми договорами. </w:t>
      </w:r>
    </w:p>
    <w:p w:rsidR="00265D5C" w:rsidRPr="006A507A" w:rsidRDefault="00265D5C" w:rsidP="006A507A">
      <w:pPr>
        <w:spacing w:line="240" w:lineRule="auto"/>
        <w:ind w:firstLine="708"/>
        <w:contextualSpacing/>
        <w:jc w:val="both"/>
        <w:rPr>
          <w:rFonts w:ascii="Times New Roman" w:hAnsi="Times New Roman" w:cs="Times New Roman"/>
          <w:sz w:val="28"/>
          <w:szCs w:val="28"/>
        </w:rPr>
      </w:pPr>
      <w:r w:rsidRPr="006A507A">
        <w:rPr>
          <w:rFonts w:ascii="Times New Roman" w:hAnsi="Times New Roman" w:cs="Times New Roman"/>
          <w:sz w:val="28"/>
          <w:szCs w:val="28"/>
        </w:rPr>
        <w:t xml:space="preserve">3.2. Вопросы оплаты труда работников </w:t>
      </w:r>
      <w:r>
        <w:rPr>
          <w:rFonts w:ascii="Times New Roman" w:hAnsi="Times New Roman" w:cs="Times New Roman"/>
          <w:sz w:val="28"/>
          <w:szCs w:val="28"/>
        </w:rPr>
        <w:t>ДМШ</w:t>
      </w:r>
      <w:r w:rsidRPr="006A507A">
        <w:rPr>
          <w:rFonts w:ascii="Times New Roman" w:hAnsi="Times New Roman" w:cs="Times New Roman"/>
          <w:sz w:val="28"/>
          <w:szCs w:val="28"/>
        </w:rPr>
        <w:t xml:space="preserve"> регулируются следующими нормативными актами:</w:t>
      </w:r>
    </w:p>
    <w:p w:rsidR="00265D5C" w:rsidRPr="00FE2AB8" w:rsidRDefault="00265D5C" w:rsidP="006A507A">
      <w:pPr>
        <w:spacing w:line="240" w:lineRule="auto"/>
        <w:ind w:firstLine="708"/>
        <w:contextualSpacing/>
        <w:jc w:val="both"/>
        <w:rPr>
          <w:rFonts w:ascii="Times New Roman" w:hAnsi="Times New Roman" w:cs="Times New Roman"/>
          <w:sz w:val="28"/>
          <w:szCs w:val="28"/>
        </w:rPr>
      </w:pPr>
      <w:r w:rsidRPr="00FE2AB8">
        <w:rPr>
          <w:rFonts w:ascii="Times New Roman" w:hAnsi="Times New Roman" w:cs="Times New Roman"/>
          <w:sz w:val="28"/>
          <w:szCs w:val="28"/>
        </w:rPr>
        <w:t>- Постановлением Кабинета Министров Республики Татарстан № 592 от 18.08.2008 г. «О введении новых систем оплаты труда работников государственных учреждений Республики Татарстан»:</w:t>
      </w:r>
    </w:p>
    <w:p w:rsidR="00265D5C" w:rsidRPr="00FE2AB8" w:rsidRDefault="00265D5C" w:rsidP="006A507A">
      <w:pPr>
        <w:spacing w:line="240" w:lineRule="auto"/>
        <w:ind w:firstLine="708"/>
        <w:contextualSpacing/>
        <w:jc w:val="both"/>
        <w:rPr>
          <w:rFonts w:ascii="Times New Roman" w:hAnsi="Times New Roman" w:cs="Times New Roman"/>
          <w:sz w:val="28"/>
          <w:szCs w:val="28"/>
        </w:rPr>
      </w:pPr>
      <w:r w:rsidRPr="00FE2AB8">
        <w:rPr>
          <w:rFonts w:ascii="Times New Roman" w:hAnsi="Times New Roman" w:cs="Times New Roman"/>
          <w:sz w:val="28"/>
          <w:szCs w:val="28"/>
        </w:rPr>
        <w:t>- Постановлением Кабинета Министров Республики Татарстан  № 678 от 24 августа 2010 года «Об условиях оплаты труда работников профессиональных квалификационных групп должностей работников образования учреждений Республики Татарстан»;</w:t>
      </w:r>
    </w:p>
    <w:p w:rsidR="00265D5C" w:rsidRPr="00FE2AB8" w:rsidRDefault="00265D5C" w:rsidP="006A507A">
      <w:pPr>
        <w:spacing w:line="240" w:lineRule="auto"/>
        <w:ind w:firstLine="708"/>
        <w:contextualSpacing/>
        <w:jc w:val="both"/>
        <w:rPr>
          <w:rFonts w:ascii="Times New Roman" w:hAnsi="Times New Roman" w:cs="Times New Roman"/>
          <w:sz w:val="28"/>
          <w:szCs w:val="28"/>
        </w:rPr>
      </w:pPr>
      <w:r w:rsidRPr="00FE2AB8">
        <w:rPr>
          <w:rFonts w:ascii="Times New Roman" w:hAnsi="Times New Roman" w:cs="Times New Roman"/>
          <w:sz w:val="28"/>
          <w:szCs w:val="28"/>
        </w:rPr>
        <w:t>- Положением об условиях оплаты труда работников профессиональных квалификационных групп должностей работников культуры, искусства и кинематографии государственных библиотек, музеев, других учреждений музейного типа и культурно-досуговых учреждений Республики Татарстан, утвержденного постановлением Кабинета Министров Республики Татарстан от 10.12.2012 года №1072;</w:t>
      </w:r>
    </w:p>
    <w:p w:rsidR="00265D5C" w:rsidRPr="00FE2AB8" w:rsidRDefault="00265D5C" w:rsidP="006A507A">
      <w:pPr>
        <w:spacing w:line="240" w:lineRule="auto"/>
        <w:ind w:firstLine="708"/>
        <w:contextualSpacing/>
        <w:jc w:val="both"/>
        <w:rPr>
          <w:rFonts w:ascii="Times New Roman" w:hAnsi="Times New Roman" w:cs="Times New Roman"/>
          <w:sz w:val="28"/>
          <w:szCs w:val="28"/>
        </w:rPr>
      </w:pPr>
      <w:r w:rsidRPr="00FE2AB8">
        <w:rPr>
          <w:rFonts w:ascii="Times New Roman" w:hAnsi="Times New Roman" w:cs="Times New Roman"/>
          <w:sz w:val="28"/>
          <w:szCs w:val="28"/>
        </w:rPr>
        <w:t>- Постановлением Кабинета Министров Республики Татарстан от 24 мая 2024 г. N 361 "О внесении изменений в постановлениеКабинета Министров Республики Татарстан от 31.05.2018 «Об условиях оплаты труда работников государственных учреждений культуры Республики Татарстан";</w:t>
      </w:r>
    </w:p>
    <w:p w:rsidR="00265D5C" w:rsidRPr="00FE2AB8" w:rsidRDefault="00265D5C" w:rsidP="006A507A">
      <w:pPr>
        <w:spacing w:line="240" w:lineRule="auto"/>
        <w:ind w:firstLine="708"/>
        <w:contextualSpacing/>
        <w:jc w:val="both"/>
        <w:rPr>
          <w:rFonts w:ascii="Times New Roman" w:hAnsi="Times New Roman" w:cs="Times New Roman"/>
          <w:sz w:val="28"/>
          <w:szCs w:val="28"/>
        </w:rPr>
      </w:pPr>
      <w:r w:rsidRPr="00FE2AB8">
        <w:rPr>
          <w:rFonts w:ascii="Times New Roman" w:hAnsi="Times New Roman" w:cs="Times New Roman"/>
          <w:sz w:val="28"/>
          <w:szCs w:val="28"/>
        </w:rPr>
        <w:t>- Постановлением руководителя исполнительного комитета Камско-Устьинского муниципального района №738 от 24.08.2018 г. «Об условиях оплаты труда работников муниципальных учреждений культуры» (в ред. Постановления от 26.07.2024 г № 499)</w:t>
      </w:r>
    </w:p>
    <w:p w:rsidR="00265D5C" w:rsidRPr="00FE2AB8" w:rsidRDefault="00265D5C" w:rsidP="00FE2AB8">
      <w:pPr>
        <w:spacing w:line="240" w:lineRule="auto"/>
        <w:ind w:firstLine="708"/>
        <w:contextualSpacing/>
        <w:jc w:val="both"/>
        <w:rPr>
          <w:rFonts w:ascii="Times New Roman" w:hAnsi="Times New Roman" w:cs="Times New Roman"/>
          <w:sz w:val="28"/>
          <w:szCs w:val="28"/>
        </w:rPr>
      </w:pPr>
      <w:r w:rsidRPr="00FE2AB8">
        <w:rPr>
          <w:rFonts w:ascii="Times New Roman" w:hAnsi="Times New Roman" w:cs="Times New Roman"/>
          <w:sz w:val="28"/>
          <w:szCs w:val="28"/>
        </w:rPr>
        <w:t>- Положением об условиях оплаты труда работников образовательных организаций дополнительного образования РТ, утвержденным Постановлением руководителя исполнительного комитета Камско-Устьинского муниципального района №738 от 24.08.2018 г.; (в ред. Положение от 26.07.2024 г № 499);</w:t>
      </w:r>
    </w:p>
    <w:p w:rsidR="00265D5C" w:rsidRPr="00FE2AB8" w:rsidRDefault="00265D5C" w:rsidP="00FE2AB8">
      <w:pPr>
        <w:spacing w:line="240" w:lineRule="auto"/>
        <w:ind w:firstLine="708"/>
        <w:contextualSpacing/>
        <w:jc w:val="both"/>
        <w:rPr>
          <w:rFonts w:ascii="Times New Roman" w:hAnsi="Times New Roman" w:cs="Times New Roman"/>
          <w:sz w:val="28"/>
          <w:szCs w:val="28"/>
        </w:rPr>
      </w:pPr>
      <w:r w:rsidRPr="00FE2AB8">
        <w:rPr>
          <w:rFonts w:ascii="Times New Roman" w:hAnsi="Times New Roman" w:cs="Times New Roman"/>
          <w:sz w:val="28"/>
          <w:szCs w:val="28"/>
        </w:rPr>
        <w:t>- Положением об условиях оплаты труда работников профессиональных квалификационных групп должностей работников культуры, искусства и кинематографии государственных библиотек, музеев, других учреждений музейного типа и культурно-досуговых учреждений культуры Республики Татарстан, утвержденным Постановлением руководителя исполнительного комитета Камско-Устьинского муниципального района №738 от 24.08.2018 г. (в ред. Положение от 26.07.2024 г № 450).</w:t>
      </w:r>
    </w:p>
    <w:p w:rsidR="00265D5C" w:rsidRPr="006A507A" w:rsidRDefault="00265D5C" w:rsidP="006A507A">
      <w:pPr>
        <w:spacing w:line="240" w:lineRule="auto"/>
        <w:ind w:firstLine="708"/>
        <w:contextualSpacing/>
        <w:jc w:val="both"/>
        <w:rPr>
          <w:rFonts w:ascii="Times New Roman" w:hAnsi="Times New Roman" w:cs="Times New Roman"/>
          <w:sz w:val="28"/>
          <w:szCs w:val="28"/>
        </w:rPr>
      </w:pPr>
      <w:r w:rsidRPr="006A507A">
        <w:rPr>
          <w:rFonts w:ascii="Times New Roman" w:hAnsi="Times New Roman" w:cs="Times New Roman"/>
          <w:sz w:val="28"/>
          <w:szCs w:val="28"/>
        </w:rPr>
        <w:t>3.3. Заработная плата работников определяется исходя из окладов (ставок заработной платы), выплат стимулирующего и компенсационного  характера.</w:t>
      </w:r>
    </w:p>
    <w:p w:rsidR="00265D5C" w:rsidRPr="006A507A" w:rsidRDefault="00265D5C" w:rsidP="006A507A">
      <w:pPr>
        <w:spacing w:line="240" w:lineRule="auto"/>
        <w:ind w:firstLine="708"/>
        <w:contextualSpacing/>
        <w:jc w:val="both"/>
        <w:rPr>
          <w:rFonts w:ascii="Times New Roman" w:hAnsi="Times New Roman" w:cs="Times New Roman"/>
          <w:sz w:val="28"/>
          <w:szCs w:val="28"/>
        </w:rPr>
      </w:pPr>
      <w:r w:rsidRPr="006A507A">
        <w:rPr>
          <w:rFonts w:ascii="Times New Roman" w:hAnsi="Times New Roman" w:cs="Times New Roman"/>
          <w:sz w:val="28"/>
          <w:szCs w:val="28"/>
        </w:rPr>
        <w:t>Заработная плата работников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выплачиваемый работникам в соответствии с трудовым договором до введения новой  системы оплаты труда, при условии сохранения объема должностных обязанностей работников и выполнения ими работ той же квалификации.</w:t>
      </w:r>
    </w:p>
    <w:p w:rsidR="00265D5C" w:rsidRPr="006A507A" w:rsidRDefault="00265D5C" w:rsidP="006A507A">
      <w:pPr>
        <w:widowControl w:val="0"/>
        <w:suppressAutoHyphens/>
        <w:autoSpaceDE w:val="0"/>
        <w:spacing w:line="240" w:lineRule="auto"/>
        <w:ind w:firstLine="720"/>
        <w:contextualSpacing/>
        <w:jc w:val="both"/>
        <w:rPr>
          <w:rFonts w:ascii="Times New Roman" w:hAnsi="Times New Roman" w:cs="Times New Roman"/>
          <w:sz w:val="28"/>
          <w:szCs w:val="28"/>
          <w:lang w:eastAsia="ar-SA"/>
        </w:rPr>
      </w:pPr>
      <w:r w:rsidRPr="006A507A">
        <w:rPr>
          <w:rFonts w:ascii="Times New Roman" w:hAnsi="Times New Roman" w:cs="Times New Roman"/>
          <w:sz w:val="28"/>
          <w:szCs w:val="28"/>
          <w:lang w:eastAsia="ar-SA"/>
        </w:rPr>
        <w:t>3</w:t>
      </w:r>
      <w:r w:rsidRPr="00447C95">
        <w:rPr>
          <w:rFonts w:ascii="Times New Roman" w:hAnsi="Times New Roman" w:cs="Times New Roman"/>
          <w:sz w:val="28"/>
          <w:szCs w:val="28"/>
          <w:lang w:eastAsia="ar-SA"/>
        </w:rPr>
        <w:t>.4. В перечень стимулирующих выплат входят выплаты: за специфику деятельности; за наличие почетных званий, государственных наград; за квалификационную категорию; за стаж работы по профилю; премиальные выплаты за качество выполняемых работ; премиальные и иные поощрительные выплаты, как из фонда заработной платы, так и из внебюджетного фонда учреждения.</w:t>
      </w:r>
    </w:p>
    <w:p w:rsidR="00265D5C" w:rsidRPr="006A507A" w:rsidRDefault="00265D5C" w:rsidP="006A507A">
      <w:pPr>
        <w:widowControl w:val="0"/>
        <w:suppressAutoHyphens/>
        <w:autoSpaceDE w:val="0"/>
        <w:spacing w:line="240" w:lineRule="auto"/>
        <w:ind w:firstLine="720"/>
        <w:contextualSpacing/>
        <w:jc w:val="both"/>
        <w:rPr>
          <w:rFonts w:ascii="Times New Roman" w:hAnsi="Times New Roman" w:cs="Times New Roman"/>
          <w:color w:val="FF0000"/>
          <w:sz w:val="28"/>
          <w:szCs w:val="28"/>
          <w:lang w:eastAsia="ar-SA"/>
        </w:rPr>
      </w:pPr>
      <w:r w:rsidRPr="006A507A">
        <w:rPr>
          <w:rFonts w:ascii="Times New Roman" w:hAnsi="Times New Roman" w:cs="Times New Roman"/>
          <w:sz w:val="28"/>
          <w:szCs w:val="28"/>
          <w:lang w:eastAsia="ar-SA"/>
        </w:rPr>
        <w:t>3.5</w:t>
      </w:r>
      <w:r w:rsidRPr="006A507A">
        <w:rPr>
          <w:rFonts w:ascii="Times New Roman" w:hAnsi="Times New Roman" w:cs="Times New Roman"/>
          <w:color w:val="FF0000"/>
          <w:sz w:val="28"/>
          <w:szCs w:val="28"/>
          <w:lang w:eastAsia="ar-SA"/>
        </w:rPr>
        <w:t xml:space="preserve">. </w:t>
      </w:r>
      <w:r w:rsidRPr="00447C95">
        <w:rPr>
          <w:rFonts w:ascii="Times New Roman" w:hAnsi="Times New Roman" w:cs="Times New Roman"/>
          <w:sz w:val="28"/>
          <w:szCs w:val="28"/>
          <w:lang w:eastAsia="ar-SA"/>
        </w:rPr>
        <w:t>Премиальные выплаты за качество выполняемых работ устанавливаются работникам профессиональных квалификационных групп должностей работников культуры по результатам труда за определенный период времени (год).Основным критерием, влияющим на размер премиальных выплат за качество выполняемых работ, является достижение пороговых значений, критериев оценки эффективности деятельности работников культуры, утверждаемых приказом министра культуры Республики Татарстан.</w:t>
      </w:r>
    </w:p>
    <w:p w:rsidR="00265D5C" w:rsidRPr="00447C95" w:rsidRDefault="00265D5C" w:rsidP="006A507A">
      <w:pPr>
        <w:widowControl w:val="0"/>
        <w:suppressAutoHyphens/>
        <w:autoSpaceDE w:val="0"/>
        <w:spacing w:line="240" w:lineRule="auto"/>
        <w:ind w:firstLine="720"/>
        <w:contextualSpacing/>
        <w:jc w:val="both"/>
        <w:rPr>
          <w:rFonts w:ascii="Times New Roman" w:hAnsi="Times New Roman" w:cs="Times New Roman"/>
          <w:sz w:val="28"/>
          <w:szCs w:val="28"/>
          <w:lang w:eastAsia="ar-SA"/>
        </w:rPr>
      </w:pPr>
      <w:r w:rsidRPr="00447C95">
        <w:rPr>
          <w:rFonts w:ascii="Times New Roman" w:hAnsi="Times New Roman" w:cs="Times New Roman"/>
          <w:sz w:val="28"/>
          <w:szCs w:val="28"/>
          <w:lang w:eastAsia="ar-SA"/>
        </w:rPr>
        <w:t>Критерии оценки и показателях эффективности деятельности работников культуры прописываются в положении, которое утверждается руководителем учреждения по согласованию с выборным профсоюзным органом. Конкретные значения критериев, оценки эффективности деятельности работников культуры и условия осуществления выплат определяются ежегодно исходя из задач, стоящих перед учреждением.</w:t>
      </w:r>
    </w:p>
    <w:p w:rsidR="00265D5C" w:rsidRPr="00447C95" w:rsidRDefault="00265D5C" w:rsidP="006A507A">
      <w:pPr>
        <w:widowControl w:val="0"/>
        <w:suppressAutoHyphens/>
        <w:autoSpaceDE w:val="0"/>
        <w:spacing w:line="240" w:lineRule="auto"/>
        <w:ind w:firstLine="720"/>
        <w:contextualSpacing/>
        <w:jc w:val="both"/>
        <w:rPr>
          <w:rFonts w:ascii="Times New Roman" w:hAnsi="Times New Roman" w:cs="Times New Roman"/>
          <w:sz w:val="28"/>
          <w:szCs w:val="28"/>
          <w:lang w:eastAsia="ar-SA"/>
        </w:rPr>
      </w:pPr>
      <w:r w:rsidRPr="00447C95">
        <w:rPr>
          <w:rFonts w:ascii="Times New Roman" w:hAnsi="Times New Roman" w:cs="Times New Roman"/>
          <w:sz w:val="28"/>
          <w:szCs w:val="28"/>
          <w:lang w:eastAsia="ar-SA"/>
        </w:rPr>
        <w:t>3.6. Перечень выплат компенсационного характера включает выплаты: выплаты специалистам за работу в сельской местности; выплаты работникам, занятым на тяжелых работах, работах с вредными и (или) опасными и иными особыми условиями труда; выплаты за работу в условиях, отклоняющихся от нормальных (при выполнении работ различной квалификации, совмещении профессий (должностей), за сверхурочную работу, работу в ночное время и при выполнении работ в других условиях, отклоняющихся от нормальных).</w:t>
      </w:r>
    </w:p>
    <w:p w:rsidR="00265D5C" w:rsidRPr="00447C95" w:rsidRDefault="00265D5C" w:rsidP="006A507A">
      <w:pPr>
        <w:widowControl w:val="0"/>
        <w:suppressAutoHyphens/>
        <w:autoSpaceDE w:val="0"/>
        <w:spacing w:line="240" w:lineRule="auto"/>
        <w:ind w:firstLine="720"/>
        <w:contextualSpacing/>
        <w:jc w:val="both"/>
        <w:rPr>
          <w:rFonts w:ascii="Times New Roman" w:hAnsi="Times New Roman" w:cs="Times New Roman"/>
          <w:spacing w:val="8"/>
          <w:sz w:val="28"/>
          <w:szCs w:val="28"/>
          <w:lang w:eastAsia="ar-SA"/>
        </w:rPr>
      </w:pPr>
      <w:r w:rsidRPr="00447C95">
        <w:rPr>
          <w:rFonts w:ascii="Times New Roman" w:hAnsi="Times New Roman" w:cs="Times New Roman"/>
          <w:spacing w:val="2"/>
          <w:sz w:val="28"/>
          <w:szCs w:val="28"/>
          <w:lang w:eastAsia="ar-SA"/>
        </w:rPr>
        <w:t xml:space="preserve">Какая-либо дискриминация при установлении и изменении размеров заработной платы </w:t>
      </w:r>
      <w:r w:rsidRPr="00447C95">
        <w:rPr>
          <w:rFonts w:ascii="Times New Roman" w:hAnsi="Times New Roman" w:cs="Times New Roman"/>
          <w:sz w:val="28"/>
          <w:szCs w:val="28"/>
          <w:lang w:eastAsia="ar-SA"/>
        </w:rPr>
        <w:t>других условий оплаты труда запрещается.</w:t>
      </w:r>
    </w:p>
    <w:p w:rsidR="00265D5C" w:rsidRPr="00447C95" w:rsidRDefault="00265D5C" w:rsidP="006A507A">
      <w:pPr>
        <w:spacing w:line="240" w:lineRule="auto"/>
        <w:ind w:firstLine="708"/>
        <w:contextualSpacing/>
        <w:jc w:val="both"/>
        <w:rPr>
          <w:rFonts w:ascii="Times New Roman" w:hAnsi="Times New Roman" w:cs="Times New Roman"/>
          <w:sz w:val="28"/>
          <w:szCs w:val="28"/>
        </w:rPr>
      </w:pPr>
      <w:r w:rsidRPr="00447C95">
        <w:rPr>
          <w:rFonts w:ascii="Times New Roman" w:hAnsi="Times New Roman" w:cs="Times New Roman"/>
          <w:spacing w:val="3"/>
          <w:sz w:val="28"/>
          <w:szCs w:val="28"/>
        </w:rPr>
        <w:t xml:space="preserve">3.7. </w:t>
      </w:r>
      <w:r w:rsidRPr="00447C95">
        <w:rPr>
          <w:rFonts w:ascii="Times New Roman" w:hAnsi="Times New Roman" w:cs="Times New Roman"/>
          <w:sz w:val="28"/>
          <w:szCs w:val="28"/>
        </w:rPr>
        <w:t>Размер надбавки за наличие почетных званий, государственных наград Республики Татарстан, почетных званий автономных республик в составе Союза Советских Социалистических Республик составляет 8 процентов.</w:t>
      </w:r>
    </w:p>
    <w:p w:rsidR="00265D5C" w:rsidRPr="006A507A" w:rsidRDefault="00265D5C" w:rsidP="006A507A">
      <w:pPr>
        <w:spacing w:line="240" w:lineRule="auto"/>
        <w:ind w:firstLine="709"/>
        <w:contextualSpacing/>
        <w:jc w:val="both"/>
        <w:rPr>
          <w:rFonts w:ascii="Times New Roman" w:hAnsi="Times New Roman" w:cs="Times New Roman"/>
          <w:sz w:val="28"/>
          <w:szCs w:val="28"/>
        </w:rPr>
      </w:pPr>
      <w:r w:rsidRPr="006A507A">
        <w:rPr>
          <w:rFonts w:ascii="Times New Roman" w:hAnsi="Times New Roman" w:cs="Times New Roman"/>
          <w:sz w:val="28"/>
          <w:szCs w:val="28"/>
        </w:rPr>
        <w:t xml:space="preserve">3.8. Заработная плата выплачивается 2 раза в месяц. Заработная плата за 1 половину месяца (не менее 40% месячного тарифного оклада) – </w:t>
      </w:r>
      <w:r>
        <w:rPr>
          <w:rFonts w:ascii="Times New Roman" w:hAnsi="Times New Roman" w:cs="Times New Roman"/>
          <w:sz w:val="28"/>
          <w:szCs w:val="28"/>
        </w:rPr>
        <w:t>15</w:t>
      </w:r>
      <w:r w:rsidRPr="006A507A">
        <w:rPr>
          <w:rFonts w:ascii="Times New Roman" w:hAnsi="Times New Roman" w:cs="Times New Roman"/>
          <w:sz w:val="28"/>
          <w:szCs w:val="28"/>
        </w:rPr>
        <w:t xml:space="preserve"> числа текущего месяца перечислением на счет в Ак Барс</w:t>
      </w:r>
      <w:r>
        <w:rPr>
          <w:rFonts w:ascii="Times New Roman" w:hAnsi="Times New Roman" w:cs="Times New Roman"/>
          <w:sz w:val="28"/>
          <w:szCs w:val="28"/>
        </w:rPr>
        <w:t xml:space="preserve"> банке. Окончательный расчет – 30</w:t>
      </w:r>
      <w:r w:rsidRPr="006A507A">
        <w:rPr>
          <w:rFonts w:ascii="Times New Roman" w:hAnsi="Times New Roman" w:cs="Times New Roman"/>
          <w:sz w:val="28"/>
          <w:szCs w:val="28"/>
        </w:rPr>
        <w:t xml:space="preserve"> числа </w:t>
      </w:r>
      <w:r>
        <w:rPr>
          <w:rFonts w:ascii="Times New Roman" w:hAnsi="Times New Roman" w:cs="Times New Roman"/>
          <w:sz w:val="28"/>
          <w:szCs w:val="28"/>
        </w:rPr>
        <w:t xml:space="preserve">текущего </w:t>
      </w:r>
      <w:r w:rsidRPr="006A507A">
        <w:rPr>
          <w:rFonts w:ascii="Times New Roman" w:hAnsi="Times New Roman" w:cs="Times New Roman"/>
          <w:sz w:val="28"/>
          <w:szCs w:val="28"/>
        </w:rPr>
        <w:t>месяца (ст. 136 Трудового кодекса РФ).</w:t>
      </w:r>
    </w:p>
    <w:p w:rsidR="00265D5C" w:rsidRPr="006A507A" w:rsidRDefault="00265D5C" w:rsidP="006A507A">
      <w:pPr>
        <w:spacing w:line="240" w:lineRule="auto"/>
        <w:ind w:firstLine="708"/>
        <w:contextualSpacing/>
        <w:jc w:val="both"/>
        <w:rPr>
          <w:rFonts w:ascii="Times New Roman" w:hAnsi="Times New Roman" w:cs="Times New Roman"/>
          <w:spacing w:val="1"/>
          <w:sz w:val="28"/>
          <w:szCs w:val="28"/>
          <w:lang w:eastAsia="ar-SA"/>
        </w:rPr>
      </w:pPr>
      <w:r w:rsidRPr="006A507A">
        <w:rPr>
          <w:rFonts w:ascii="Times New Roman" w:hAnsi="Times New Roman" w:cs="Times New Roman"/>
          <w:sz w:val="28"/>
          <w:szCs w:val="28"/>
        </w:rPr>
        <w:t xml:space="preserve">3.9. </w:t>
      </w:r>
      <w:r w:rsidRPr="006A507A">
        <w:rPr>
          <w:rFonts w:ascii="Times New Roman" w:hAnsi="Times New Roman" w:cs="Times New Roman"/>
          <w:spacing w:val="1"/>
          <w:sz w:val="28"/>
          <w:szCs w:val="28"/>
          <w:lang w:eastAsia="ar-SA"/>
        </w:rPr>
        <w:t>Индексацию заработной платы производить в порядке, установленном законами и иными нормативными правовыми актами (ст. 134 ТК РФ).</w:t>
      </w:r>
    </w:p>
    <w:p w:rsidR="00265D5C" w:rsidRPr="006A507A" w:rsidRDefault="00265D5C" w:rsidP="006A507A">
      <w:pPr>
        <w:spacing w:line="240" w:lineRule="auto"/>
        <w:ind w:firstLine="708"/>
        <w:contextualSpacing/>
        <w:jc w:val="both"/>
        <w:rPr>
          <w:rFonts w:ascii="Times New Roman" w:hAnsi="Times New Roman" w:cs="Times New Roman"/>
          <w:spacing w:val="1"/>
          <w:sz w:val="28"/>
          <w:szCs w:val="28"/>
          <w:lang w:eastAsia="ar-SA"/>
        </w:rPr>
      </w:pPr>
      <w:r w:rsidRPr="006A507A">
        <w:rPr>
          <w:rFonts w:ascii="Times New Roman" w:hAnsi="Times New Roman" w:cs="Times New Roman"/>
          <w:spacing w:val="1"/>
          <w:sz w:val="28"/>
          <w:szCs w:val="28"/>
          <w:lang w:eastAsia="ar-SA"/>
        </w:rPr>
        <w:t xml:space="preserve">3.10. Оплата отпуска работникам производится не позднее, чем за 3 дня до его начала. </w:t>
      </w:r>
    </w:p>
    <w:p w:rsidR="00265D5C" w:rsidRPr="006A507A" w:rsidRDefault="00265D5C" w:rsidP="006A507A">
      <w:pPr>
        <w:spacing w:line="240" w:lineRule="auto"/>
        <w:ind w:firstLine="708"/>
        <w:contextualSpacing/>
        <w:jc w:val="both"/>
        <w:rPr>
          <w:rFonts w:ascii="Times New Roman" w:hAnsi="Times New Roman" w:cs="Times New Roman"/>
          <w:spacing w:val="1"/>
          <w:sz w:val="28"/>
          <w:szCs w:val="28"/>
          <w:lang w:eastAsia="ar-SA"/>
        </w:rPr>
      </w:pPr>
      <w:r w:rsidRPr="006A507A">
        <w:rPr>
          <w:rFonts w:ascii="Times New Roman" w:hAnsi="Times New Roman" w:cs="Times New Roman"/>
          <w:spacing w:val="1"/>
          <w:sz w:val="28"/>
          <w:szCs w:val="28"/>
          <w:lang w:eastAsia="ar-SA"/>
        </w:rPr>
        <w:t>Для внепланового отпуска действует специальный порядок расчетов. В случае подачи специалистом заявления на отпуск вне графика, выплатить отпускные нужно в 3-дневный срок с момента получения просьбы.</w:t>
      </w:r>
    </w:p>
    <w:p w:rsidR="00265D5C" w:rsidRPr="006A507A"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pacing w:val="1"/>
          <w:sz w:val="28"/>
          <w:szCs w:val="28"/>
          <w:lang w:eastAsia="ar-SA"/>
        </w:rPr>
      </w:pPr>
      <w:r w:rsidRPr="006A507A">
        <w:rPr>
          <w:rFonts w:ascii="Times New Roman" w:hAnsi="Times New Roman" w:cs="Times New Roman"/>
          <w:sz w:val="28"/>
          <w:szCs w:val="28"/>
        </w:rPr>
        <w:t xml:space="preserve">3.11. Размеры доплат при совмещении должностей и исполнении обязанностей временно отсутствующего работника без освобождения от своей основной работы устанавливаются по соглашению сторон (ст.151 ТК РФ). </w:t>
      </w:r>
    </w:p>
    <w:p w:rsidR="00265D5C" w:rsidRPr="006A507A" w:rsidRDefault="00265D5C" w:rsidP="006A507A">
      <w:pPr>
        <w:spacing w:line="240" w:lineRule="auto"/>
        <w:ind w:firstLine="709"/>
        <w:contextualSpacing/>
        <w:jc w:val="both"/>
        <w:rPr>
          <w:rFonts w:ascii="Times New Roman" w:hAnsi="Times New Roman" w:cs="Times New Roman"/>
          <w:sz w:val="28"/>
          <w:szCs w:val="28"/>
        </w:rPr>
      </w:pPr>
      <w:r w:rsidRPr="006A507A">
        <w:rPr>
          <w:rFonts w:ascii="Times New Roman" w:hAnsi="Times New Roman" w:cs="Times New Roman"/>
          <w:sz w:val="28"/>
          <w:szCs w:val="28"/>
        </w:rPr>
        <w:t>3.12. Оплата труда работников, занятых по совместительству, а так же на условиях неполного рабочего времени, или неполной рабочей недели производится пропорционально отработанному времени. Определение размеров заработной платы по основной должности, а так же по должности, занимаемой в порядке совместительства, производится раздельно по каждой из должностей.</w:t>
      </w:r>
    </w:p>
    <w:p w:rsidR="00265D5C" w:rsidRPr="00524913" w:rsidRDefault="00265D5C" w:rsidP="006A507A">
      <w:pPr>
        <w:spacing w:line="240" w:lineRule="auto"/>
        <w:ind w:firstLine="709"/>
        <w:contextualSpacing/>
        <w:jc w:val="both"/>
        <w:rPr>
          <w:rFonts w:ascii="Times New Roman" w:hAnsi="Times New Roman" w:cs="Times New Roman"/>
          <w:sz w:val="28"/>
          <w:szCs w:val="28"/>
        </w:rPr>
      </w:pPr>
      <w:r w:rsidRPr="00524913">
        <w:rPr>
          <w:rFonts w:ascii="Times New Roman" w:hAnsi="Times New Roman" w:cs="Times New Roman"/>
          <w:sz w:val="28"/>
          <w:szCs w:val="28"/>
        </w:rPr>
        <w:t>3.13.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Российской Федерации.</w:t>
      </w:r>
    </w:p>
    <w:p w:rsidR="00265D5C" w:rsidRPr="00524913" w:rsidRDefault="00265D5C" w:rsidP="006A507A">
      <w:pPr>
        <w:spacing w:line="240" w:lineRule="auto"/>
        <w:ind w:firstLine="720"/>
        <w:contextualSpacing/>
        <w:jc w:val="both"/>
        <w:rPr>
          <w:rFonts w:ascii="Times New Roman" w:hAnsi="Times New Roman" w:cs="Times New Roman"/>
          <w:sz w:val="28"/>
          <w:szCs w:val="28"/>
        </w:rPr>
      </w:pPr>
      <w:r w:rsidRPr="00524913">
        <w:rPr>
          <w:rFonts w:ascii="Times New Roman" w:hAnsi="Times New Roman" w:cs="Times New Roman"/>
          <w:sz w:val="28"/>
          <w:szCs w:val="28"/>
        </w:rPr>
        <w:t>3.14. За работу в выходные, нерабочие и праздничные дни работникам предоставляется другой день отдыха. В этом случае работа в нерабочий праздничный день оплачивается в одинарном размере, а день отдыха оплате не подлежит.</w:t>
      </w: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pacing w:val="1"/>
          <w:sz w:val="28"/>
          <w:szCs w:val="28"/>
          <w:lang w:eastAsia="ar-SA"/>
        </w:rPr>
      </w:pPr>
      <w:r w:rsidRPr="00524913">
        <w:rPr>
          <w:rFonts w:ascii="Times New Roman" w:hAnsi="Times New Roman" w:cs="Times New Roman"/>
          <w:spacing w:val="1"/>
          <w:sz w:val="28"/>
          <w:szCs w:val="28"/>
          <w:lang w:eastAsia="ar-SA"/>
        </w:rPr>
        <w:t>3.15. Работа за пределами нормальной продолжительности рабочего времени (сверхурочно) оплачивается за первые два часа работы не менее чем в полуторном размере, за последующие часы не менее, чем в двойном размере. По соглашению сторон или по желанию работника сверхурочная работа может компенсироваться предоставлением дополнительного времени отдыха, но не менее времени, отработанного сверхурочно.</w:t>
      </w:r>
    </w:p>
    <w:p w:rsidR="00265D5C" w:rsidRPr="00524913" w:rsidRDefault="00265D5C" w:rsidP="006A507A">
      <w:pPr>
        <w:spacing w:line="240" w:lineRule="auto"/>
        <w:ind w:firstLine="708"/>
        <w:contextualSpacing/>
        <w:jc w:val="both"/>
        <w:rPr>
          <w:rFonts w:ascii="Times New Roman" w:hAnsi="Times New Roman" w:cs="Times New Roman"/>
          <w:sz w:val="28"/>
          <w:szCs w:val="28"/>
        </w:rPr>
      </w:pPr>
      <w:r w:rsidRPr="00524913">
        <w:rPr>
          <w:rFonts w:ascii="Times New Roman" w:hAnsi="Times New Roman" w:cs="Times New Roman"/>
          <w:sz w:val="28"/>
          <w:szCs w:val="28"/>
        </w:rPr>
        <w:t xml:space="preserve">3.16. Оплата времени </w:t>
      </w:r>
      <w:r w:rsidRPr="00524913">
        <w:rPr>
          <w:rStyle w:val="highlightsearch"/>
          <w:rFonts w:ascii="Times New Roman" w:hAnsi="Times New Roman" w:cs="Times New Roman"/>
          <w:sz w:val="28"/>
          <w:szCs w:val="28"/>
        </w:rPr>
        <w:t>простоя</w:t>
      </w:r>
      <w:r w:rsidRPr="00524913">
        <w:rPr>
          <w:rFonts w:ascii="Times New Roman" w:hAnsi="Times New Roman" w:cs="Times New Roman"/>
          <w:sz w:val="28"/>
          <w:szCs w:val="28"/>
        </w:rPr>
        <w:t xml:space="preserve"> регулируется ст. 157 ТК РФ. Время простоя по вине р</w:t>
      </w:r>
      <w:r w:rsidRPr="00524913">
        <w:rPr>
          <w:rStyle w:val="highlightsearch"/>
          <w:rFonts w:ascii="Times New Roman" w:hAnsi="Times New Roman" w:cs="Times New Roman"/>
          <w:sz w:val="28"/>
          <w:szCs w:val="28"/>
        </w:rPr>
        <w:t>аботодателя</w:t>
      </w:r>
      <w:r w:rsidRPr="00524913">
        <w:rPr>
          <w:rFonts w:ascii="Times New Roman" w:hAnsi="Times New Roman" w:cs="Times New Roman"/>
          <w:sz w:val="28"/>
          <w:szCs w:val="28"/>
        </w:rPr>
        <w:t xml:space="preserve"> оплачивается в размере не менее двух третей средней заработной платы работника (ст. 72.2 ТК РФ).</w:t>
      </w: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z w:val="28"/>
          <w:szCs w:val="28"/>
          <w:lang w:eastAsia="ar-SA"/>
        </w:rPr>
      </w:pPr>
      <w:r w:rsidRPr="00524913">
        <w:rPr>
          <w:rFonts w:ascii="Times New Roman" w:hAnsi="Times New Roman" w:cs="Times New Roman"/>
          <w:spacing w:val="8"/>
          <w:sz w:val="28"/>
          <w:szCs w:val="28"/>
          <w:lang w:eastAsia="ar-SA"/>
        </w:rPr>
        <w:t xml:space="preserve">3.17. </w:t>
      </w:r>
      <w:r w:rsidRPr="00524913">
        <w:rPr>
          <w:rFonts w:ascii="Times New Roman" w:hAnsi="Times New Roman" w:cs="Times New Roman"/>
          <w:sz w:val="28"/>
          <w:szCs w:val="28"/>
          <w:lang w:eastAsia="ar-SA"/>
        </w:rPr>
        <w:t>Работникам, направляемым в служебную командировку, возмещаются все связанные с ней расходы. Величина суточных при этом устанавливается в размере не ниже размера суточных, установленного Правительством РФ.</w:t>
      </w: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pacing w:val="8"/>
          <w:sz w:val="28"/>
          <w:szCs w:val="28"/>
          <w:lang w:eastAsia="ar-SA"/>
        </w:rPr>
      </w:pPr>
      <w:r w:rsidRPr="00524913">
        <w:rPr>
          <w:rFonts w:ascii="Times New Roman" w:hAnsi="Times New Roman" w:cs="Times New Roman"/>
          <w:spacing w:val="8"/>
          <w:sz w:val="28"/>
          <w:szCs w:val="28"/>
          <w:lang w:eastAsia="ar-SA"/>
        </w:rPr>
        <w:t>Сотрудник может отказаться от служебной поездки только в случаях, которые определил закон. Это могут, ч. 2, 3 ст. 259, ст. 264 ТК:</w:t>
      </w: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pacing w:val="8"/>
          <w:sz w:val="28"/>
          <w:szCs w:val="28"/>
          <w:lang w:eastAsia="ar-SA"/>
        </w:rPr>
      </w:pPr>
      <w:r w:rsidRPr="00524913">
        <w:rPr>
          <w:rFonts w:ascii="Times New Roman" w:hAnsi="Times New Roman" w:cs="Times New Roman"/>
          <w:spacing w:val="8"/>
          <w:sz w:val="28"/>
          <w:szCs w:val="28"/>
          <w:lang w:eastAsia="ar-SA"/>
        </w:rPr>
        <w:t>- женщина с ребенком в возрасте до трех лет;</w:t>
      </w: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pacing w:val="8"/>
          <w:sz w:val="28"/>
          <w:szCs w:val="28"/>
          <w:lang w:eastAsia="ar-SA"/>
        </w:rPr>
      </w:pPr>
      <w:r w:rsidRPr="00524913">
        <w:rPr>
          <w:rFonts w:ascii="Times New Roman" w:hAnsi="Times New Roman" w:cs="Times New Roman"/>
          <w:spacing w:val="8"/>
          <w:sz w:val="28"/>
          <w:szCs w:val="28"/>
          <w:lang w:eastAsia="ar-SA"/>
        </w:rPr>
        <w:t>— одинокая мать ребенка в возрасте до пяти лет;</w:t>
      </w: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pacing w:val="8"/>
          <w:sz w:val="28"/>
          <w:szCs w:val="28"/>
          <w:lang w:eastAsia="ar-SA"/>
        </w:rPr>
      </w:pPr>
      <w:r w:rsidRPr="00524913">
        <w:rPr>
          <w:rFonts w:ascii="Times New Roman" w:hAnsi="Times New Roman" w:cs="Times New Roman"/>
          <w:spacing w:val="8"/>
          <w:sz w:val="28"/>
          <w:szCs w:val="28"/>
          <w:lang w:eastAsia="ar-SA"/>
        </w:rPr>
        <w:t>— отец, опекун, попечитель, который воспитывает ребенка в возрасте до пяти лет без матери;</w:t>
      </w: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pacing w:val="8"/>
          <w:sz w:val="28"/>
          <w:szCs w:val="28"/>
          <w:lang w:eastAsia="ar-SA"/>
        </w:rPr>
      </w:pPr>
      <w:r w:rsidRPr="00524913">
        <w:rPr>
          <w:rFonts w:ascii="Times New Roman" w:hAnsi="Times New Roman" w:cs="Times New Roman"/>
          <w:spacing w:val="8"/>
          <w:sz w:val="28"/>
          <w:szCs w:val="28"/>
          <w:lang w:eastAsia="ar-SA"/>
        </w:rPr>
        <w:t>— работник с ребенком-инвалидом.</w:t>
      </w: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pacing w:val="8"/>
          <w:sz w:val="28"/>
          <w:szCs w:val="28"/>
          <w:lang w:eastAsia="ar-SA"/>
        </w:rPr>
      </w:pP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z w:val="28"/>
          <w:szCs w:val="28"/>
          <w:lang w:eastAsia="ar-SA"/>
        </w:rPr>
      </w:pPr>
      <w:r w:rsidRPr="00524913">
        <w:rPr>
          <w:rFonts w:ascii="Times New Roman" w:hAnsi="Times New Roman" w:cs="Times New Roman"/>
          <w:spacing w:val="8"/>
          <w:sz w:val="28"/>
          <w:szCs w:val="28"/>
          <w:lang w:eastAsia="ar-SA"/>
        </w:rPr>
        <w:t xml:space="preserve">3.18. </w:t>
      </w:r>
      <w:r w:rsidRPr="00524913">
        <w:rPr>
          <w:rFonts w:ascii="Times New Roman" w:hAnsi="Times New Roman" w:cs="Times New Roman"/>
          <w:sz w:val="28"/>
          <w:szCs w:val="28"/>
          <w:lang w:eastAsia="ar-SA"/>
        </w:rPr>
        <w:t xml:space="preserve">За работником, направляемым на учебу для повышения квалификации, переобучения, переквалификации, сохраняется место работы и средняя заработная плата. </w:t>
      </w:r>
    </w:p>
    <w:p w:rsidR="00265D5C" w:rsidRPr="00524913" w:rsidRDefault="00265D5C" w:rsidP="006A507A">
      <w:pPr>
        <w:spacing w:line="240" w:lineRule="auto"/>
        <w:ind w:firstLine="720"/>
        <w:contextualSpacing/>
        <w:jc w:val="both"/>
        <w:rPr>
          <w:rFonts w:ascii="Times New Roman" w:hAnsi="Times New Roman" w:cs="Times New Roman"/>
          <w:sz w:val="28"/>
          <w:szCs w:val="28"/>
        </w:rPr>
      </w:pPr>
      <w:r w:rsidRPr="00524913">
        <w:rPr>
          <w:rFonts w:ascii="Times New Roman" w:hAnsi="Times New Roman" w:cs="Times New Roman"/>
          <w:sz w:val="28"/>
          <w:szCs w:val="28"/>
        </w:rPr>
        <w:t xml:space="preserve">3.19.За образцовое выполнение должностных обязанностей, продолжительную и безупречную работу, в связи с празднованием профессионального праздника - Дня работника культуры, и за другие достижения в учреждении применяются следующие поощрения: </w:t>
      </w:r>
    </w:p>
    <w:p w:rsidR="00265D5C" w:rsidRPr="00524913" w:rsidRDefault="00265D5C" w:rsidP="006A507A">
      <w:pPr>
        <w:spacing w:line="240" w:lineRule="auto"/>
        <w:ind w:firstLine="709"/>
        <w:contextualSpacing/>
        <w:jc w:val="both"/>
        <w:rPr>
          <w:rFonts w:ascii="Times New Roman" w:hAnsi="Times New Roman" w:cs="Times New Roman"/>
          <w:sz w:val="28"/>
          <w:szCs w:val="28"/>
        </w:rPr>
      </w:pPr>
      <w:r w:rsidRPr="00524913">
        <w:rPr>
          <w:rFonts w:ascii="Times New Roman" w:hAnsi="Times New Roman" w:cs="Times New Roman"/>
          <w:sz w:val="28"/>
          <w:szCs w:val="28"/>
        </w:rPr>
        <w:t>объявление благодарности;</w:t>
      </w:r>
    </w:p>
    <w:p w:rsidR="00265D5C" w:rsidRPr="00524913" w:rsidRDefault="00265D5C" w:rsidP="006A507A">
      <w:pPr>
        <w:spacing w:line="240" w:lineRule="auto"/>
        <w:ind w:firstLine="709"/>
        <w:contextualSpacing/>
        <w:jc w:val="both"/>
        <w:rPr>
          <w:rFonts w:ascii="Times New Roman" w:hAnsi="Times New Roman" w:cs="Times New Roman"/>
          <w:sz w:val="28"/>
          <w:szCs w:val="28"/>
        </w:rPr>
      </w:pPr>
      <w:r w:rsidRPr="00524913">
        <w:rPr>
          <w:rFonts w:ascii="Times New Roman" w:hAnsi="Times New Roman" w:cs="Times New Roman"/>
          <w:sz w:val="28"/>
          <w:szCs w:val="28"/>
        </w:rPr>
        <w:t>выдача премии;</w:t>
      </w:r>
    </w:p>
    <w:p w:rsidR="00265D5C" w:rsidRPr="00524913" w:rsidRDefault="00265D5C" w:rsidP="006A507A">
      <w:pPr>
        <w:spacing w:line="240" w:lineRule="auto"/>
        <w:ind w:firstLine="709"/>
        <w:contextualSpacing/>
        <w:jc w:val="both"/>
        <w:rPr>
          <w:rFonts w:ascii="Times New Roman" w:hAnsi="Times New Roman" w:cs="Times New Roman"/>
          <w:sz w:val="28"/>
          <w:szCs w:val="28"/>
        </w:rPr>
      </w:pPr>
      <w:r w:rsidRPr="00524913">
        <w:rPr>
          <w:rFonts w:ascii="Times New Roman" w:hAnsi="Times New Roman" w:cs="Times New Roman"/>
          <w:sz w:val="28"/>
          <w:szCs w:val="28"/>
        </w:rPr>
        <w:t>награждение ценным подарком;</w:t>
      </w:r>
    </w:p>
    <w:p w:rsidR="00265D5C" w:rsidRPr="00524913" w:rsidRDefault="00265D5C" w:rsidP="006A507A">
      <w:pPr>
        <w:spacing w:line="240" w:lineRule="auto"/>
        <w:ind w:firstLine="709"/>
        <w:contextualSpacing/>
        <w:jc w:val="both"/>
        <w:rPr>
          <w:rFonts w:ascii="Times New Roman" w:hAnsi="Times New Roman" w:cs="Times New Roman"/>
          <w:sz w:val="28"/>
          <w:szCs w:val="28"/>
        </w:rPr>
      </w:pPr>
      <w:r w:rsidRPr="00524913">
        <w:rPr>
          <w:rFonts w:ascii="Times New Roman" w:hAnsi="Times New Roman" w:cs="Times New Roman"/>
          <w:sz w:val="28"/>
          <w:szCs w:val="28"/>
        </w:rPr>
        <w:t>награждение почетной грамотой;</w:t>
      </w:r>
    </w:p>
    <w:p w:rsidR="00265D5C" w:rsidRPr="00524913" w:rsidRDefault="00265D5C" w:rsidP="006A507A">
      <w:pPr>
        <w:spacing w:line="240" w:lineRule="auto"/>
        <w:ind w:firstLine="709"/>
        <w:contextualSpacing/>
        <w:jc w:val="both"/>
        <w:rPr>
          <w:rFonts w:ascii="Times New Roman" w:hAnsi="Times New Roman" w:cs="Times New Roman"/>
          <w:sz w:val="28"/>
          <w:szCs w:val="28"/>
        </w:rPr>
      </w:pPr>
      <w:r w:rsidRPr="00524913">
        <w:rPr>
          <w:rFonts w:ascii="Times New Roman" w:hAnsi="Times New Roman" w:cs="Times New Roman"/>
          <w:sz w:val="28"/>
          <w:szCs w:val="28"/>
        </w:rPr>
        <w:t>награждение нагрудным знаком «Заслуженный работник культуры РТ»</w:t>
      </w:r>
      <w:r>
        <w:rPr>
          <w:rFonts w:ascii="Times New Roman" w:hAnsi="Times New Roman" w:cs="Times New Roman"/>
          <w:sz w:val="28"/>
          <w:szCs w:val="28"/>
        </w:rPr>
        <w:t xml:space="preserve"> и </w:t>
      </w:r>
      <w:r w:rsidRPr="00524913">
        <w:rPr>
          <w:rFonts w:ascii="Times New Roman" w:hAnsi="Times New Roman" w:cs="Times New Roman"/>
          <w:sz w:val="28"/>
          <w:szCs w:val="28"/>
        </w:rPr>
        <w:t xml:space="preserve">«Заслуженный работник </w:t>
      </w:r>
      <w:r>
        <w:rPr>
          <w:rFonts w:ascii="Times New Roman" w:hAnsi="Times New Roman" w:cs="Times New Roman"/>
          <w:sz w:val="28"/>
          <w:szCs w:val="28"/>
        </w:rPr>
        <w:t>образования</w:t>
      </w:r>
      <w:r w:rsidRPr="00524913">
        <w:rPr>
          <w:rFonts w:ascii="Times New Roman" w:hAnsi="Times New Roman" w:cs="Times New Roman"/>
          <w:sz w:val="28"/>
          <w:szCs w:val="28"/>
        </w:rPr>
        <w:t xml:space="preserve"> РТ»;</w:t>
      </w:r>
    </w:p>
    <w:p w:rsidR="00265D5C" w:rsidRPr="00524913" w:rsidRDefault="00265D5C" w:rsidP="006A507A">
      <w:pPr>
        <w:spacing w:line="240" w:lineRule="auto"/>
        <w:ind w:firstLine="709"/>
        <w:contextualSpacing/>
        <w:jc w:val="both"/>
        <w:rPr>
          <w:rFonts w:ascii="Times New Roman" w:hAnsi="Times New Roman" w:cs="Times New Roman"/>
          <w:sz w:val="28"/>
          <w:szCs w:val="28"/>
          <w:highlight w:val="yellow"/>
        </w:rPr>
      </w:pPr>
      <w:r w:rsidRPr="00524913">
        <w:rPr>
          <w:rFonts w:ascii="Times New Roman" w:hAnsi="Times New Roman" w:cs="Times New Roman"/>
          <w:sz w:val="28"/>
          <w:szCs w:val="28"/>
        </w:rPr>
        <w:t>единовременное денежное поощрение.</w:t>
      </w:r>
    </w:p>
    <w:p w:rsidR="00265D5C" w:rsidRPr="00524913" w:rsidRDefault="00265D5C" w:rsidP="006A507A">
      <w:pPr>
        <w:widowControl w:val="0"/>
        <w:shd w:val="clear" w:color="auto" w:fill="FFFFFF"/>
        <w:suppressAutoHyphens/>
        <w:autoSpaceDE w:val="0"/>
        <w:spacing w:line="240" w:lineRule="auto"/>
        <w:ind w:firstLine="720"/>
        <w:contextualSpacing/>
        <w:jc w:val="both"/>
        <w:rPr>
          <w:rFonts w:ascii="Times New Roman" w:hAnsi="Times New Roman" w:cs="Times New Roman"/>
          <w:sz w:val="28"/>
          <w:szCs w:val="28"/>
        </w:rPr>
      </w:pPr>
      <w:r w:rsidRPr="00524913">
        <w:rPr>
          <w:rFonts w:ascii="Times New Roman" w:hAnsi="Times New Roman" w:cs="Times New Roman"/>
          <w:spacing w:val="8"/>
          <w:sz w:val="28"/>
          <w:szCs w:val="28"/>
          <w:lang w:eastAsia="ar-SA"/>
        </w:rPr>
        <w:t>3.20.</w:t>
      </w:r>
      <w:r w:rsidRPr="00524913">
        <w:rPr>
          <w:rFonts w:ascii="Times New Roman" w:hAnsi="Times New Roman" w:cs="Times New Roman"/>
          <w:sz w:val="28"/>
          <w:szCs w:val="28"/>
        </w:rPr>
        <w:t xml:space="preserve"> Премия выплачивается за счет внебюджетных средств, для работников клубных учреждений  (за активную работу с населением, за участие в районных и республиканских конкурсах, фестивалях и т.д.).</w:t>
      </w:r>
    </w:p>
    <w:p w:rsidR="00265D5C" w:rsidRPr="00524913" w:rsidRDefault="00265D5C" w:rsidP="00524913">
      <w:pPr>
        <w:spacing w:line="240" w:lineRule="auto"/>
        <w:ind w:firstLine="720"/>
        <w:contextualSpacing/>
        <w:jc w:val="both"/>
        <w:rPr>
          <w:rFonts w:ascii="Times New Roman" w:hAnsi="Times New Roman" w:cs="Times New Roman"/>
          <w:sz w:val="28"/>
          <w:szCs w:val="28"/>
        </w:rPr>
      </w:pPr>
      <w:r w:rsidRPr="00524913">
        <w:rPr>
          <w:rFonts w:ascii="Times New Roman" w:hAnsi="Times New Roman" w:cs="Times New Roman"/>
          <w:sz w:val="28"/>
          <w:szCs w:val="28"/>
        </w:rPr>
        <w:t>Премии лишаются работники:</w:t>
      </w:r>
    </w:p>
    <w:p w:rsidR="00265D5C" w:rsidRPr="00524913" w:rsidRDefault="00265D5C" w:rsidP="006A507A">
      <w:pPr>
        <w:tabs>
          <w:tab w:val="left" w:pos="0"/>
        </w:tabs>
        <w:spacing w:line="240" w:lineRule="auto"/>
        <w:ind w:firstLine="720"/>
        <w:contextualSpacing/>
        <w:jc w:val="both"/>
        <w:rPr>
          <w:rFonts w:ascii="Times New Roman" w:hAnsi="Times New Roman" w:cs="Times New Roman"/>
          <w:sz w:val="28"/>
          <w:szCs w:val="28"/>
        </w:rPr>
      </w:pPr>
      <w:r w:rsidRPr="00524913">
        <w:rPr>
          <w:rFonts w:ascii="Times New Roman" w:hAnsi="Times New Roman" w:cs="Times New Roman"/>
          <w:sz w:val="28"/>
          <w:szCs w:val="28"/>
        </w:rPr>
        <w:t>- не участвующие в конкурсах, мероприятиях районного масштаба;</w:t>
      </w:r>
    </w:p>
    <w:p w:rsidR="00265D5C" w:rsidRPr="00524913" w:rsidRDefault="00265D5C" w:rsidP="006A507A">
      <w:pPr>
        <w:spacing w:line="240" w:lineRule="auto"/>
        <w:ind w:firstLine="720"/>
        <w:contextualSpacing/>
        <w:jc w:val="both"/>
        <w:rPr>
          <w:rFonts w:ascii="Times New Roman" w:hAnsi="Times New Roman" w:cs="Times New Roman"/>
          <w:sz w:val="28"/>
          <w:szCs w:val="28"/>
        </w:rPr>
      </w:pPr>
      <w:r w:rsidRPr="00524913">
        <w:rPr>
          <w:rFonts w:ascii="Times New Roman" w:hAnsi="Times New Roman" w:cs="Times New Roman"/>
          <w:sz w:val="28"/>
          <w:szCs w:val="28"/>
        </w:rPr>
        <w:t>- систематически нарушающие трудовую дисциплину.</w:t>
      </w:r>
    </w:p>
    <w:p w:rsidR="00265D5C" w:rsidRPr="00524913" w:rsidRDefault="00265D5C" w:rsidP="00E77885">
      <w:pPr>
        <w:widowControl w:val="0"/>
        <w:shd w:val="clear" w:color="auto" w:fill="FFFFFF"/>
        <w:suppressAutoHyphens/>
        <w:autoSpaceDE w:val="0"/>
        <w:spacing w:line="240" w:lineRule="auto"/>
        <w:ind w:firstLine="720"/>
        <w:contextualSpacing/>
        <w:jc w:val="both"/>
        <w:rPr>
          <w:rFonts w:ascii="Times New Roman" w:hAnsi="Times New Roman" w:cs="Times New Roman"/>
          <w:spacing w:val="7"/>
          <w:sz w:val="28"/>
          <w:szCs w:val="28"/>
          <w:lang w:eastAsia="ar-SA"/>
        </w:rPr>
      </w:pPr>
      <w:r w:rsidRPr="00524913">
        <w:rPr>
          <w:rFonts w:ascii="Times New Roman" w:hAnsi="Times New Roman" w:cs="Times New Roman"/>
          <w:spacing w:val="7"/>
          <w:sz w:val="28"/>
          <w:szCs w:val="28"/>
          <w:lang w:eastAsia="ar-SA"/>
        </w:rPr>
        <w:t xml:space="preserve">3.21. Работодатель обязан выделять средства на культурно-массовые мероприятия из средств внебюджетного фонда учреждения. </w:t>
      </w:r>
    </w:p>
    <w:p w:rsidR="00265D5C" w:rsidRPr="006A507A" w:rsidRDefault="00265D5C" w:rsidP="006A507A">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3.22. </w:t>
      </w:r>
      <w:r w:rsidRPr="006A507A">
        <w:rPr>
          <w:rFonts w:ascii="Times New Roman" w:hAnsi="Times New Roman" w:cs="Times New Roman"/>
          <w:spacing w:val="-3"/>
          <w:sz w:val="28"/>
          <w:szCs w:val="28"/>
          <w:lang w:eastAsia="ar-SA"/>
        </w:rPr>
        <w:t xml:space="preserve">Работодатель должен извещать в письменной форме каждого работника о частях заработной платы, </w:t>
      </w:r>
      <w:r w:rsidRPr="006A507A">
        <w:rPr>
          <w:rFonts w:ascii="Times New Roman" w:hAnsi="Times New Roman" w:cs="Times New Roman"/>
          <w:spacing w:val="2"/>
          <w:sz w:val="28"/>
          <w:szCs w:val="28"/>
          <w:lang w:eastAsia="ar-SA"/>
        </w:rPr>
        <w:t xml:space="preserve">причитающейся ему за соответствующий период, размерах и основаниях произведенных </w:t>
      </w:r>
      <w:r w:rsidRPr="006A507A">
        <w:rPr>
          <w:rFonts w:ascii="Times New Roman" w:hAnsi="Times New Roman" w:cs="Times New Roman"/>
          <w:spacing w:val="4"/>
          <w:sz w:val="28"/>
          <w:szCs w:val="28"/>
          <w:lang w:eastAsia="ar-SA"/>
        </w:rPr>
        <w:t xml:space="preserve">удержаний, а также об общей денежной сумме, подлежащей выплате. </w:t>
      </w:r>
    </w:p>
    <w:p w:rsidR="00265D5C" w:rsidRPr="006A507A" w:rsidRDefault="00265D5C" w:rsidP="006A507A">
      <w:pPr>
        <w:spacing w:line="240" w:lineRule="auto"/>
        <w:ind w:firstLine="720"/>
        <w:contextualSpacing/>
        <w:jc w:val="both"/>
        <w:rPr>
          <w:rFonts w:ascii="Times New Roman" w:hAnsi="Times New Roman" w:cs="Times New Roman"/>
          <w:sz w:val="28"/>
          <w:szCs w:val="28"/>
        </w:rPr>
      </w:pPr>
      <w:r w:rsidRPr="006A507A">
        <w:rPr>
          <w:rFonts w:ascii="Times New Roman" w:hAnsi="Times New Roman" w:cs="Times New Roman"/>
          <w:sz w:val="28"/>
          <w:szCs w:val="28"/>
        </w:rPr>
        <w:t>3.23. Работодатель обязан обеспечить регулярное информирование коллектива по вопросам изменений в оплате труда, размерах компенсационных и стимулирующих выплат.</w:t>
      </w:r>
    </w:p>
    <w:p w:rsidR="00265D5C" w:rsidRPr="006A507A" w:rsidRDefault="00265D5C" w:rsidP="006A507A">
      <w:pPr>
        <w:spacing w:line="240" w:lineRule="auto"/>
        <w:ind w:firstLine="720"/>
        <w:contextualSpacing/>
        <w:jc w:val="both"/>
        <w:rPr>
          <w:rFonts w:ascii="Times New Roman" w:hAnsi="Times New Roman" w:cs="Times New Roman"/>
          <w:sz w:val="28"/>
          <w:szCs w:val="28"/>
        </w:rPr>
      </w:pPr>
      <w:r w:rsidRPr="006A507A">
        <w:rPr>
          <w:rFonts w:ascii="Times New Roman" w:hAnsi="Times New Roman" w:cs="Times New Roman"/>
          <w:sz w:val="28"/>
          <w:szCs w:val="28"/>
        </w:rPr>
        <w:t xml:space="preserve"> 3.24. Принимать необходимые меры для обеспечения своевременной выплаты в </w:t>
      </w:r>
      <w:r>
        <w:rPr>
          <w:rFonts w:ascii="Times New Roman" w:hAnsi="Times New Roman" w:cs="Times New Roman"/>
          <w:sz w:val="28"/>
          <w:szCs w:val="28"/>
        </w:rPr>
        <w:t>МБУДО «Камско-Устьинская ДМШ</w:t>
      </w:r>
      <w:r w:rsidRPr="006A507A">
        <w:rPr>
          <w:rFonts w:ascii="Times New Roman" w:hAnsi="Times New Roman" w:cs="Times New Roman"/>
          <w:sz w:val="28"/>
          <w:szCs w:val="28"/>
        </w:rPr>
        <w:t>» заработной платы, отпускных, пособий.</w:t>
      </w:r>
    </w:p>
    <w:p w:rsidR="00265D5C" w:rsidRDefault="00265D5C" w:rsidP="0090691C">
      <w:pPr>
        <w:autoSpaceDE w:val="0"/>
        <w:autoSpaceDN w:val="0"/>
        <w:adjustRightInd w:val="0"/>
        <w:spacing w:after="0" w:line="360" w:lineRule="auto"/>
        <w:rPr>
          <w:rFonts w:ascii="Times New Roman" w:hAnsi="Times New Roman" w:cs="Times New Roman"/>
          <w:b/>
          <w:bCs/>
          <w:sz w:val="28"/>
          <w:szCs w:val="28"/>
        </w:rPr>
      </w:pPr>
    </w:p>
    <w:p w:rsidR="00265D5C" w:rsidRPr="00BB7D89" w:rsidRDefault="00265D5C" w:rsidP="00BB7D89">
      <w:pPr>
        <w:autoSpaceDE w:val="0"/>
        <w:autoSpaceDN w:val="0"/>
        <w:adjustRightInd w:val="0"/>
        <w:spacing w:after="0" w:line="360" w:lineRule="auto"/>
        <w:ind w:firstLine="709"/>
        <w:jc w:val="center"/>
        <w:rPr>
          <w:rFonts w:ascii="Times New Roman" w:hAnsi="Times New Roman" w:cs="Times New Roman"/>
          <w:b/>
          <w:bCs/>
          <w:sz w:val="28"/>
          <w:szCs w:val="28"/>
        </w:rPr>
      </w:pPr>
      <w:r w:rsidRPr="00533888">
        <w:rPr>
          <w:rFonts w:ascii="Times New Roman" w:hAnsi="Times New Roman" w:cs="Times New Roman"/>
          <w:b/>
          <w:bCs/>
          <w:sz w:val="28"/>
          <w:szCs w:val="28"/>
        </w:rPr>
        <w:t>I</w:t>
      </w:r>
      <w:r>
        <w:rPr>
          <w:rFonts w:ascii="Times New Roman" w:hAnsi="Times New Roman" w:cs="Times New Roman"/>
          <w:b/>
          <w:bCs/>
          <w:sz w:val="28"/>
          <w:szCs w:val="28"/>
        </w:rPr>
        <w:t>V. РАБОЧЕЕ ВРЕМЯ И ВРЕМЯ ОТДЫХА</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4.1. Стороны пришли к соглашению о том, что:</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4.1.1. </w:t>
      </w:r>
      <w:r>
        <w:rPr>
          <w:rFonts w:ascii="Times New Roman" w:hAnsi="Times New Roman" w:cs="Times New Roman"/>
          <w:sz w:val="28"/>
          <w:szCs w:val="28"/>
        </w:rPr>
        <w:t>Р</w:t>
      </w:r>
      <w:r w:rsidRPr="00533888">
        <w:rPr>
          <w:rFonts w:ascii="Times New Roman" w:hAnsi="Times New Roman" w:cs="Times New Roman"/>
          <w:sz w:val="28"/>
          <w:szCs w:val="28"/>
        </w:rPr>
        <w:t>абочее время работников определяется:</w:t>
      </w:r>
    </w:p>
    <w:p w:rsidR="00265D5C"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 </w:t>
      </w:r>
      <w:r>
        <w:rPr>
          <w:rFonts w:ascii="Times New Roman" w:hAnsi="Times New Roman" w:cs="Times New Roman"/>
          <w:sz w:val="28"/>
          <w:szCs w:val="28"/>
        </w:rPr>
        <w:t>п</w:t>
      </w:r>
      <w:r w:rsidRPr="005465D2">
        <w:rPr>
          <w:rFonts w:ascii="Times New Roman" w:hAnsi="Times New Roman" w:cs="Times New Roman"/>
          <w:sz w:val="28"/>
          <w:szCs w:val="28"/>
        </w:rPr>
        <w:t>равилами внутреннего трудового распорядка школы,</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-учебным расписанием, условиями Трудового договора, должностными инструкциями работников и обязанностями, возлагаемыми на них  Уставом учреждения и другими локальными актами.</w:t>
      </w:r>
    </w:p>
    <w:p w:rsidR="00265D5C" w:rsidRPr="00524913"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24913">
        <w:rPr>
          <w:rFonts w:ascii="Times New Roman" w:hAnsi="Times New Roman" w:cs="Times New Roman"/>
          <w:sz w:val="28"/>
          <w:szCs w:val="28"/>
        </w:rPr>
        <w:t>4.1.2. Для работников административного, учебно-вспомогательного и обслуживающего персонала ДМШ устанавливается продолжительность рабочего времени в размере не более 40 часов в неделю по графику, утвержденному на год.</w:t>
      </w:r>
    </w:p>
    <w:p w:rsidR="00265D5C" w:rsidRPr="00524913" w:rsidRDefault="00265D5C" w:rsidP="009A042D">
      <w:pPr>
        <w:pStyle w:val="NormalWeb"/>
        <w:spacing w:before="0" w:beforeAutospacing="0" w:after="0" w:afterAutospacing="0"/>
        <w:jc w:val="both"/>
        <w:rPr>
          <w:rFonts w:ascii="Times New Roman" w:hAnsi="Times New Roman"/>
          <w:sz w:val="28"/>
          <w:szCs w:val="28"/>
        </w:rPr>
      </w:pPr>
      <w:r w:rsidRPr="00524913">
        <w:rPr>
          <w:rFonts w:ascii="Times New Roman" w:hAnsi="Times New Roman"/>
          <w:sz w:val="28"/>
          <w:szCs w:val="28"/>
        </w:rPr>
        <w:t xml:space="preserve">         4.1.3. Для педагогических работников устанавливается продолжительность рабочего времени - не более 36 часов в неделю (ст. 333 ТК РФ). </w:t>
      </w:r>
    </w:p>
    <w:p w:rsidR="00265D5C" w:rsidRPr="00524913" w:rsidRDefault="00265D5C" w:rsidP="009A042D">
      <w:pPr>
        <w:pStyle w:val="NormalWeb"/>
        <w:spacing w:before="0" w:beforeAutospacing="0" w:after="0" w:afterAutospacing="0"/>
        <w:jc w:val="both"/>
        <w:rPr>
          <w:rFonts w:ascii="Times New Roman" w:hAnsi="Times New Roman"/>
          <w:sz w:val="28"/>
          <w:szCs w:val="28"/>
        </w:rPr>
      </w:pPr>
      <w:r w:rsidRPr="00524913">
        <w:rPr>
          <w:rFonts w:ascii="Times New Roman" w:hAnsi="Times New Roman"/>
          <w:sz w:val="28"/>
          <w:szCs w:val="28"/>
        </w:rPr>
        <w:t xml:space="preserve">           Учебная нагрузка педагогического работника, оговариваемая в трудовом договоре, может ограничиваться верхним пределом:  в случаях, предусмотренных типовым положением об образовательном учреждении соответствующих типа и вида, утверждаемым уполномоченным Правительством Российской Федерации федеральным органом исполнительной власти; а для образовательных учреждений, реализующих военные профессиональные образовательные программы и образовательных учреждений, реализующих образовательные программы, содержащие сведения, составляющие государственную тайну - типовыми положениями об образовательных учреждениях, утверждаемыми Правительством Российской Федерации. </w:t>
      </w:r>
    </w:p>
    <w:p w:rsidR="00265D5C" w:rsidRPr="00524913" w:rsidRDefault="00265D5C" w:rsidP="009A042D">
      <w:pPr>
        <w:pStyle w:val="NormalWeb"/>
        <w:spacing w:before="0" w:beforeAutospacing="0" w:after="0" w:afterAutospacing="0"/>
        <w:jc w:val="both"/>
        <w:rPr>
          <w:rFonts w:ascii="Times New Roman" w:hAnsi="Times New Roman"/>
          <w:sz w:val="28"/>
          <w:szCs w:val="28"/>
        </w:rPr>
      </w:pPr>
      <w:r w:rsidRPr="00524913">
        <w:rPr>
          <w:rFonts w:ascii="Times New Roman" w:hAnsi="Times New Roman"/>
          <w:sz w:val="28"/>
          <w:szCs w:val="28"/>
        </w:rPr>
        <w:t xml:space="preserve">         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4.1.4. Нормативы времени и ставки почасовой оплаты труда преподавательского состава утверждаются директором в тарификационном списке по согласованию с профсоюзным комитетом.</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Режим рабочего времени, и объем педагогической работы конкретного преподавателя определяется в соответствии с его индивидуальной нагрузкой и действующим расписанием на полугодие.</w:t>
      </w:r>
    </w:p>
    <w:p w:rsidR="00265D5C" w:rsidRPr="00524913" w:rsidRDefault="00265D5C" w:rsidP="00067CC1">
      <w:pPr>
        <w:pStyle w:val="NormalWeb"/>
        <w:spacing w:before="0" w:beforeAutospacing="0" w:after="0" w:afterAutospacing="0"/>
        <w:ind w:right="-38" w:firstLine="318"/>
        <w:jc w:val="both"/>
        <w:rPr>
          <w:rFonts w:ascii="Times New Roman" w:hAnsi="Times New Roman"/>
          <w:sz w:val="28"/>
          <w:szCs w:val="28"/>
        </w:rPr>
      </w:pPr>
      <w:r w:rsidRPr="00524913">
        <w:rPr>
          <w:rFonts w:ascii="Times New Roman" w:hAnsi="Times New Roman"/>
          <w:sz w:val="28"/>
          <w:szCs w:val="28"/>
        </w:rPr>
        <w:t xml:space="preserve">4.1.5. Педагогическим работникам (заместителю директора по учебно-воспитательной работе, преподавателям и методистам) предоставляет один день в неделю для самостоятельной методической работы без обязательного присутствия на рабочем месте (конкретный день определяется трудовым договором). </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4.1.6. Время каникул, не совпадающее с очередным отпуском, является рабочим временем педагогических и других работников учреждения. В это время педагоги привлекаются администрацией к педагогической и организационной работе в пределах времени, не превышающего их учебной нагрузки до начала каникул.</w:t>
      </w:r>
    </w:p>
    <w:p w:rsidR="00265D5C" w:rsidRPr="00524913" w:rsidRDefault="00265D5C" w:rsidP="00657DD8">
      <w:pPr>
        <w:autoSpaceDE w:val="0"/>
        <w:autoSpaceDN w:val="0"/>
        <w:adjustRightInd w:val="0"/>
        <w:spacing w:after="0" w:line="240" w:lineRule="auto"/>
        <w:ind w:firstLine="709"/>
        <w:jc w:val="both"/>
        <w:rPr>
          <w:rFonts w:ascii="Times New Roman" w:hAnsi="Times New Roman" w:cs="Times New Roman"/>
          <w:sz w:val="28"/>
          <w:szCs w:val="28"/>
        </w:rPr>
      </w:pPr>
      <w:r w:rsidRPr="00524913">
        <w:rPr>
          <w:rFonts w:ascii="Times New Roman" w:hAnsi="Times New Roman" w:cs="Times New Roman"/>
          <w:sz w:val="28"/>
          <w:szCs w:val="28"/>
        </w:rPr>
        <w:t>4.I.7. Общими выходными днями являются суббота и воскресенье. Привлечение работников образовательных учреждений к работе в выходные и нерабочие праздничные дни производится  по распоряжению (приказу) директора с согласованием профкома, с их письменного согласия. В случае необходимости выполнения заранее непредвиденных работ (школьных, городских мероприятий, конкурсов),  от срочного выполнения которых зависит в дальнейшем нормальная работа организации в целом или ее отдельных структурных подразделений.</w:t>
      </w:r>
    </w:p>
    <w:p w:rsidR="00265D5C" w:rsidRPr="00533888" w:rsidRDefault="00265D5C" w:rsidP="005A5FF4">
      <w:pPr>
        <w:autoSpaceDE w:val="0"/>
        <w:autoSpaceDN w:val="0"/>
        <w:adjustRightInd w:val="0"/>
        <w:spacing w:after="0" w:line="240" w:lineRule="auto"/>
        <w:ind w:firstLine="709"/>
        <w:jc w:val="both"/>
        <w:rPr>
          <w:rFonts w:ascii="Times New Roman" w:hAnsi="Times New Roman" w:cs="Times New Roman"/>
          <w:sz w:val="28"/>
          <w:szCs w:val="28"/>
        </w:rPr>
      </w:pPr>
      <w:r w:rsidRPr="00533888">
        <w:rPr>
          <w:rFonts w:ascii="Times New Roman" w:hAnsi="Times New Roman" w:cs="Times New Roman"/>
          <w:sz w:val="28"/>
          <w:szCs w:val="28"/>
        </w:rPr>
        <w:t xml:space="preserve"> Привлечение к работе в выходные и нерабочие праздничные дни женщин, имеющих детей в возрасте до трех лет, допускается только с их письменного согласия.</w:t>
      </w:r>
    </w:p>
    <w:p w:rsidR="00265D5C" w:rsidRDefault="00265D5C" w:rsidP="005A5FF4">
      <w:pPr>
        <w:spacing w:after="0" w:line="240" w:lineRule="auto"/>
        <w:ind w:firstLine="709"/>
        <w:jc w:val="both"/>
        <w:rPr>
          <w:sz w:val="28"/>
          <w:szCs w:val="28"/>
        </w:rPr>
      </w:pPr>
      <w:r w:rsidRPr="00533888">
        <w:rPr>
          <w:rFonts w:ascii="Times New Roman" w:hAnsi="Times New Roman" w:cs="Times New Roman"/>
          <w:sz w:val="28"/>
          <w:szCs w:val="28"/>
        </w:rPr>
        <w:t>4.1.8. Ежегодные оплачиваемые отпуска предоставляются в соответствии с  гра</w:t>
      </w:r>
      <w:r w:rsidRPr="00533888">
        <w:rPr>
          <w:rFonts w:ascii="Times New Roman" w:hAnsi="Times New Roman" w:cs="Times New Roman"/>
          <w:sz w:val="28"/>
          <w:szCs w:val="28"/>
        </w:rPr>
        <w:softHyphen/>
        <w:t>фиком отпусков, утверждаемым Работодателем с учетом мнения Профсоюзного комитета организации не позднее</w:t>
      </w:r>
      <w:r>
        <w:rPr>
          <w:rFonts w:ascii="Times New Roman" w:hAnsi="Times New Roman" w:cs="Times New Roman"/>
          <w:sz w:val="28"/>
          <w:szCs w:val="28"/>
        </w:rPr>
        <w:t>,</w:t>
      </w:r>
      <w:r w:rsidRPr="00533888">
        <w:rPr>
          <w:rFonts w:ascii="Times New Roman" w:hAnsi="Times New Roman" w:cs="Times New Roman"/>
          <w:sz w:val="28"/>
          <w:szCs w:val="28"/>
        </w:rPr>
        <w:t xml:space="preserve"> чем за две недели до наступления календарного года (ст.123 ТК РФ)</w:t>
      </w:r>
      <w:r w:rsidRPr="00C7697F">
        <w:rPr>
          <w:sz w:val="28"/>
          <w:szCs w:val="28"/>
        </w:rPr>
        <w:t>.</w:t>
      </w:r>
    </w:p>
    <w:p w:rsidR="00265D5C" w:rsidRPr="00F97448" w:rsidRDefault="00265D5C" w:rsidP="005A5FF4">
      <w:pPr>
        <w:spacing w:after="0" w:line="240" w:lineRule="auto"/>
        <w:ind w:firstLine="709"/>
        <w:jc w:val="both"/>
        <w:rPr>
          <w:rFonts w:ascii="Times New Roman" w:hAnsi="Times New Roman" w:cs="Times New Roman"/>
          <w:sz w:val="28"/>
          <w:szCs w:val="28"/>
        </w:rPr>
      </w:pPr>
      <w:r w:rsidRPr="00F97448">
        <w:rPr>
          <w:rFonts w:ascii="Times New Roman" w:hAnsi="Times New Roman" w:cs="Times New Roman"/>
          <w:sz w:val="28"/>
          <w:szCs w:val="28"/>
        </w:rPr>
        <w:t>4.1.9.</w:t>
      </w:r>
      <w:r>
        <w:rPr>
          <w:rFonts w:ascii="Times New Roman" w:hAnsi="Times New Roman" w:cs="Times New Roman"/>
          <w:sz w:val="28"/>
          <w:szCs w:val="28"/>
        </w:rPr>
        <w:t xml:space="preserve"> Административно-управленческому (без педагогической нагрузки), техническому персоналу – 28 календарных дней.</w:t>
      </w:r>
    </w:p>
    <w:p w:rsidR="00265D5C" w:rsidRPr="004806E3" w:rsidRDefault="00265D5C" w:rsidP="008346E2">
      <w:pPr>
        <w:autoSpaceDE w:val="0"/>
        <w:autoSpaceDN w:val="0"/>
        <w:adjustRightInd w:val="0"/>
        <w:spacing w:after="0" w:line="240" w:lineRule="auto"/>
        <w:ind w:firstLine="709"/>
        <w:jc w:val="both"/>
        <w:rPr>
          <w:rFonts w:ascii="Times New Roman" w:hAnsi="Times New Roman" w:cs="Times New Roman"/>
          <w:b/>
          <w:bCs/>
          <w:sz w:val="28"/>
          <w:szCs w:val="28"/>
        </w:rPr>
      </w:pPr>
      <w:r w:rsidRPr="00E7680D">
        <w:rPr>
          <w:rFonts w:ascii="Times New Roman" w:hAnsi="Times New Roman" w:cs="Times New Roman"/>
          <w:sz w:val="28"/>
          <w:szCs w:val="28"/>
        </w:rPr>
        <w:t>4.1.</w:t>
      </w:r>
      <w:r>
        <w:rPr>
          <w:rFonts w:ascii="Times New Roman" w:hAnsi="Times New Roman" w:cs="Times New Roman"/>
          <w:sz w:val="28"/>
          <w:szCs w:val="28"/>
        </w:rPr>
        <w:t>10.</w:t>
      </w:r>
      <w:r w:rsidRPr="005F5C68">
        <w:rPr>
          <w:rFonts w:ascii="Times New Roman" w:hAnsi="Times New Roman" w:cs="Times New Roman"/>
          <w:sz w:val="28"/>
          <w:szCs w:val="28"/>
        </w:rPr>
        <w:t>Ежегодный основной удлиненный оплачиваемый отпуск  предоставляется:</w:t>
      </w:r>
    </w:p>
    <w:p w:rsidR="00265D5C" w:rsidRPr="00487248" w:rsidRDefault="00265D5C" w:rsidP="0048724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F5C68">
        <w:rPr>
          <w:rFonts w:ascii="Times New Roman" w:hAnsi="Times New Roman" w:cs="Times New Roman"/>
          <w:sz w:val="28"/>
          <w:szCs w:val="28"/>
        </w:rPr>
        <w:t xml:space="preserve">педагогическим работникам – 56 календарных дней </w:t>
      </w:r>
      <w:r w:rsidRPr="00487248">
        <w:rPr>
          <w:rFonts w:ascii="Times New Roman" w:hAnsi="Times New Roman" w:cs="Times New Roman"/>
          <w:sz w:val="28"/>
          <w:szCs w:val="28"/>
        </w:rPr>
        <w:t>(Постановление Правительства РФ от 1</w:t>
      </w:r>
      <w:r>
        <w:rPr>
          <w:rFonts w:ascii="Times New Roman" w:hAnsi="Times New Roman" w:cs="Times New Roman"/>
          <w:sz w:val="28"/>
          <w:szCs w:val="28"/>
        </w:rPr>
        <w:t>4 мая 2015 г. N 466</w:t>
      </w:r>
      <w:r w:rsidRPr="00487248">
        <w:rPr>
          <w:rFonts w:ascii="Times New Roman" w:hAnsi="Times New Roman" w:cs="Times New Roman"/>
          <w:sz w:val="28"/>
          <w:szCs w:val="28"/>
        </w:rPr>
        <w:t xml:space="preserve"> "О продолжительности ежегодного основного удлиненного оплачиваемого отпуска, предоставляемого педагогическим работникам")</w:t>
      </w:r>
    </w:p>
    <w:p w:rsidR="00265D5C" w:rsidRDefault="00265D5C" w:rsidP="008346E2">
      <w:pPr>
        <w:spacing w:after="0" w:line="240" w:lineRule="auto"/>
        <w:ind w:firstLine="709"/>
        <w:jc w:val="both"/>
        <w:rPr>
          <w:rFonts w:ascii="Times New Roman" w:hAnsi="Times New Roman" w:cs="Times New Roman"/>
          <w:sz w:val="28"/>
          <w:szCs w:val="28"/>
        </w:rPr>
      </w:pPr>
      <w:r w:rsidRPr="00E7680D">
        <w:rPr>
          <w:rFonts w:ascii="Times New Roman" w:hAnsi="Times New Roman" w:cs="Times New Roman"/>
          <w:sz w:val="28"/>
          <w:szCs w:val="28"/>
        </w:rPr>
        <w:t>- предоставлять педагогическим работникам через каждые 10 лет непрерывной преподавательской работы длительный отпуск сроком до одного года в порядке и на условиях, определяемых Учредителем согласно</w:t>
      </w:r>
      <w:r>
        <w:rPr>
          <w:rFonts w:ascii="Times New Roman" w:hAnsi="Times New Roman" w:cs="Times New Roman"/>
          <w:sz w:val="28"/>
          <w:szCs w:val="28"/>
        </w:rPr>
        <w:t xml:space="preserve"> статье</w:t>
      </w:r>
      <w:r w:rsidRPr="00A61F76">
        <w:rPr>
          <w:rFonts w:ascii="Times New Roman" w:hAnsi="Times New Roman" w:cs="Times New Roman"/>
          <w:sz w:val="28"/>
          <w:szCs w:val="28"/>
        </w:rPr>
        <w:t xml:space="preserve"> 335 ТК РФ</w:t>
      </w:r>
      <w:r w:rsidRPr="004A7071">
        <w:rPr>
          <w:rFonts w:ascii="Times New Roman" w:hAnsi="Times New Roman" w:cs="Times New Roman"/>
          <w:sz w:val="28"/>
          <w:szCs w:val="28"/>
        </w:rPr>
        <w:t xml:space="preserve">«Положение о порядке и условиях предоставления педагогическим работникам учреждений дополнительного образования детей длительного отпуска сроком до одного года» </w:t>
      </w:r>
    </w:p>
    <w:p w:rsidR="00265D5C" w:rsidRPr="004A7071" w:rsidRDefault="00265D5C" w:rsidP="008346E2">
      <w:pPr>
        <w:spacing w:after="0" w:line="240" w:lineRule="auto"/>
        <w:ind w:firstLine="709"/>
        <w:jc w:val="both"/>
        <w:rPr>
          <w:rFonts w:ascii="Times New Roman" w:hAnsi="Times New Roman" w:cs="Times New Roman"/>
          <w:sz w:val="28"/>
          <w:szCs w:val="28"/>
        </w:rPr>
      </w:pPr>
    </w:p>
    <w:p w:rsidR="00265D5C" w:rsidRPr="00642513" w:rsidRDefault="00265D5C" w:rsidP="00642513">
      <w:pPr>
        <w:autoSpaceDE w:val="0"/>
        <w:autoSpaceDN w:val="0"/>
        <w:adjustRightInd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V</w:t>
      </w:r>
      <w:r w:rsidRPr="00AA4CC0">
        <w:rPr>
          <w:rFonts w:ascii="Times New Roman" w:hAnsi="Times New Roman" w:cs="Times New Roman"/>
          <w:b/>
          <w:bCs/>
          <w:sz w:val="28"/>
          <w:szCs w:val="28"/>
        </w:rPr>
        <w:t xml:space="preserve">. </w:t>
      </w:r>
      <w:r w:rsidRPr="00973795">
        <w:rPr>
          <w:rFonts w:ascii="Times New Roman" w:hAnsi="Times New Roman" w:cs="Times New Roman"/>
          <w:b/>
          <w:bCs/>
          <w:sz w:val="28"/>
          <w:szCs w:val="28"/>
        </w:rPr>
        <w:t>СОЦИАЛЬНЫЕ ЛЬГОТЫ И ГАРАНТИИ</w:t>
      </w:r>
    </w:p>
    <w:p w:rsidR="00265D5C" w:rsidRPr="00642513" w:rsidRDefault="00265D5C" w:rsidP="00642513">
      <w:pPr>
        <w:widowControl w:val="0"/>
        <w:shd w:val="clear" w:color="auto" w:fill="FFFFFF"/>
        <w:tabs>
          <w:tab w:val="left" w:pos="881"/>
        </w:tabs>
        <w:suppressAutoHyphens/>
        <w:autoSpaceDE w:val="0"/>
        <w:spacing w:line="240" w:lineRule="auto"/>
        <w:ind w:firstLine="720"/>
        <w:contextualSpacing/>
        <w:jc w:val="both"/>
        <w:rPr>
          <w:rFonts w:ascii="Times New Roman" w:hAnsi="Times New Roman" w:cs="Times New Roman"/>
          <w:spacing w:val="2"/>
          <w:sz w:val="28"/>
          <w:szCs w:val="28"/>
          <w:lang w:eastAsia="ar-SA"/>
        </w:rPr>
      </w:pPr>
      <w:r w:rsidRPr="00642513">
        <w:rPr>
          <w:rFonts w:ascii="Times New Roman" w:hAnsi="Times New Roman" w:cs="Times New Roman"/>
          <w:spacing w:val="2"/>
          <w:sz w:val="28"/>
          <w:szCs w:val="28"/>
          <w:lang w:eastAsia="ar-SA"/>
        </w:rPr>
        <w:t>5.1. Работодатель осуществляет обязательное социальное страхование работников в порядке, установленном федеральным законодательством, ст.22 ТК РФ.</w:t>
      </w:r>
    </w:p>
    <w:p w:rsidR="00265D5C" w:rsidRPr="00642513" w:rsidRDefault="00265D5C" w:rsidP="00642513">
      <w:pPr>
        <w:widowControl w:val="0"/>
        <w:shd w:val="clear" w:color="auto" w:fill="FFFFFF"/>
        <w:tabs>
          <w:tab w:val="left" w:pos="881"/>
        </w:tabs>
        <w:suppressAutoHyphens/>
        <w:autoSpaceDE w:val="0"/>
        <w:spacing w:line="240" w:lineRule="auto"/>
        <w:ind w:firstLine="720"/>
        <w:contextualSpacing/>
        <w:jc w:val="both"/>
        <w:rPr>
          <w:rFonts w:ascii="Times New Roman" w:hAnsi="Times New Roman" w:cs="Times New Roman"/>
          <w:spacing w:val="2"/>
          <w:sz w:val="28"/>
          <w:szCs w:val="28"/>
          <w:lang w:eastAsia="ar-SA"/>
        </w:rPr>
      </w:pPr>
      <w:r w:rsidRPr="00642513">
        <w:rPr>
          <w:rFonts w:ascii="Times New Roman" w:hAnsi="Times New Roman" w:cs="Times New Roman"/>
          <w:sz w:val="28"/>
          <w:szCs w:val="28"/>
        </w:rPr>
        <w:t>5.2. Работодатель обязуется:</w:t>
      </w:r>
    </w:p>
    <w:p w:rsidR="00265D5C" w:rsidRPr="00642513" w:rsidRDefault="00265D5C" w:rsidP="00642513">
      <w:pPr>
        <w:spacing w:line="240" w:lineRule="auto"/>
        <w:ind w:left="720"/>
        <w:contextualSpacing/>
        <w:jc w:val="both"/>
        <w:rPr>
          <w:rFonts w:ascii="Times New Roman" w:hAnsi="Times New Roman" w:cs="Times New Roman"/>
          <w:sz w:val="28"/>
          <w:szCs w:val="28"/>
        </w:rPr>
      </w:pPr>
      <w:r w:rsidRPr="00642513">
        <w:rPr>
          <w:rFonts w:ascii="Times New Roman" w:hAnsi="Times New Roman" w:cs="Times New Roman"/>
          <w:sz w:val="28"/>
          <w:szCs w:val="28"/>
        </w:rPr>
        <w:t>5.2.1. Поощрять работников в честь юбилейных дат в зависимости от стажа работы в учреждении.</w:t>
      </w:r>
    </w:p>
    <w:p w:rsidR="00265D5C" w:rsidRPr="00642513" w:rsidRDefault="00265D5C" w:rsidP="00642513">
      <w:pPr>
        <w:spacing w:line="240" w:lineRule="auto"/>
        <w:ind w:left="720"/>
        <w:contextualSpacing/>
        <w:jc w:val="both"/>
        <w:rPr>
          <w:rFonts w:ascii="Times New Roman" w:hAnsi="Times New Roman" w:cs="Times New Roman"/>
          <w:sz w:val="28"/>
          <w:szCs w:val="28"/>
        </w:rPr>
      </w:pPr>
      <w:r w:rsidRPr="00642513">
        <w:rPr>
          <w:rFonts w:ascii="Times New Roman" w:hAnsi="Times New Roman" w:cs="Times New Roman"/>
          <w:sz w:val="28"/>
          <w:szCs w:val="28"/>
        </w:rPr>
        <w:t>5.2.2. Выплачивать материальную помощь:</w:t>
      </w:r>
    </w:p>
    <w:p w:rsidR="00265D5C" w:rsidRPr="00642513" w:rsidRDefault="00265D5C" w:rsidP="00642513">
      <w:pPr>
        <w:spacing w:line="240" w:lineRule="auto"/>
        <w:contextualSpacing/>
        <w:jc w:val="both"/>
        <w:rPr>
          <w:rFonts w:ascii="Times New Roman" w:hAnsi="Times New Roman" w:cs="Times New Roman"/>
          <w:sz w:val="28"/>
          <w:szCs w:val="28"/>
        </w:rPr>
      </w:pPr>
      <w:r w:rsidRPr="00642513">
        <w:rPr>
          <w:rFonts w:ascii="Times New Roman" w:hAnsi="Times New Roman" w:cs="Times New Roman"/>
          <w:sz w:val="28"/>
          <w:szCs w:val="28"/>
        </w:rPr>
        <w:t xml:space="preserve">          - неработающим пенсионерам, проработавшим в учреждении не менее 25 лет ко Дню Пожилого человека в размере 500 рублей;</w:t>
      </w:r>
    </w:p>
    <w:p w:rsidR="00265D5C" w:rsidRPr="00642513" w:rsidRDefault="00265D5C" w:rsidP="00642513">
      <w:pPr>
        <w:spacing w:line="240" w:lineRule="auto"/>
        <w:contextualSpacing/>
        <w:jc w:val="both"/>
        <w:rPr>
          <w:rFonts w:ascii="Times New Roman" w:hAnsi="Times New Roman" w:cs="Times New Roman"/>
          <w:sz w:val="28"/>
          <w:szCs w:val="28"/>
        </w:rPr>
      </w:pPr>
      <w:r w:rsidRPr="00642513">
        <w:rPr>
          <w:rFonts w:ascii="Times New Roman" w:hAnsi="Times New Roman" w:cs="Times New Roman"/>
          <w:sz w:val="28"/>
          <w:szCs w:val="28"/>
        </w:rPr>
        <w:t xml:space="preserve">         - участникам Великой Отечественной войны и труженикам тыла ко Дню победы в размере 500 рублей;</w:t>
      </w:r>
    </w:p>
    <w:p w:rsidR="00265D5C" w:rsidRPr="00642513" w:rsidRDefault="00265D5C" w:rsidP="00642513">
      <w:pPr>
        <w:spacing w:line="240" w:lineRule="auto"/>
        <w:contextualSpacing/>
        <w:jc w:val="both"/>
        <w:rPr>
          <w:rFonts w:ascii="Times New Roman" w:hAnsi="Times New Roman" w:cs="Times New Roman"/>
          <w:sz w:val="28"/>
          <w:szCs w:val="28"/>
        </w:rPr>
      </w:pPr>
      <w:r w:rsidRPr="00642513">
        <w:rPr>
          <w:rFonts w:ascii="Times New Roman" w:hAnsi="Times New Roman" w:cs="Times New Roman"/>
          <w:sz w:val="28"/>
          <w:szCs w:val="28"/>
        </w:rPr>
        <w:t xml:space="preserve">          - членам профкома работников культуры учреждения за счет средств профсоюзного бюджета в случаях серьезных материальных затруднений в размере 1000 рублей;</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 членам профсоюза работников культуры учреждения  за счет средств профсоюзного бюджета в честь юбилейных дат со дня рождения  (женщин - 55,60 лет, мужчин- 60,65 лет)  в размере 1000 рублей.</w:t>
      </w:r>
    </w:p>
    <w:p w:rsidR="00265D5C" w:rsidRPr="00642513" w:rsidRDefault="00265D5C" w:rsidP="00642513">
      <w:pPr>
        <w:pStyle w:val="BodyTextIndent"/>
        <w:spacing w:line="240" w:lineRule="auto"/>
        <w:contextualSpacing/>
        <w:rPr>
          <w:rFonts w:ascii="Times New Roman" w:hAnsi="Times New Roman"/>
          <w:sz w:val="28"/>
          <w:szCs w:val="28"/>
        </w:rPr>
      </w:pPr>
      <w:r w:rsidRPr="00642513">
        <w:rPr>
          <w:rFonts w:ascii="Times New Roman" w:hAnsi="Times New Roman"/>
          <w:sz w:val="28"/>
          <w:szCs w:val="28"/>
        </w:rPr>
        <w:t>5.2.3. Помимо льгот, предоставляемых согласно действующему законодательству (государственные пособия, компенсационные выплаты) работодатель оказывает дополнительную помощь:</w:t>
      </w:r>
    </w:p>
    <w:p w:rsidR="00265D5C" w:rsidRPr="00642513" w:rsidRDefault="00265D5C" w:rsidP="00642513">
      <w:pPr>
        <w:pStyle w:val="BodyTextIndent"/>
        <w:spacing w:line="240" w:lineRule="auto"/>
        <w:contextualSpacing/>
        <w:rPr>
          <w:rFonts w:ascii="Times New Roman" w:hAnsi="Times New Roman"/>
          <w:sz w:val="28"/>
          <w:szCs w:val="28"/>
        </w:rPr>
      </w:pPr>
      <w:r w:rsidRPr="00642513">
        <w:rPr>
          <w:rFonts w:ascii="Times New Roman" w:hAnsi="Times New Roman"/>
          <w:sz w:val="28"/>
          <w:szCs w:val="28"/>
        </w:rPr>
        <w:t>- при бракосочетании работников оказывать материальную помощь в размере 1000 рублей;</w:t>
      </w:r>
    </w:p>
    <w:p w:rsidR="00265D5C" w:rsidRPr="00642513" w:rsidRDefault="00265D5C" w:rsidP="00642513">
      <w:pPr>
        <w:pStyle w:val="BodyTextIndent"/>
        <w:spacing w:line="240" w:lineRule="auto"/>
        <w:contextualSpacing/>
        <w:rPr>
          <w:rFonts w:ascii="Times New Roman" w:hAnsi="Times New Roman"/>
          <w:sz w:val="28"/>
          <w:szCs w:val="28"/>
        </w:rPr>
      </w:pPr>
      <w:r w:rsidRPr="00642513">
        <w:rPr>
          <w:rFonts w:ascii="Times New Roman" w:hAnsi="Times New Roman"/>
          <w:sz w:val="28"/>
          <w:szCs w:val="28"/>
        </w:rPr>
        <w:t>- ежегодно к 1 сентября выплачивать единовременное пособие в сумме 1000 рублей на каждого ребенка, кто идет в первый класс.</w:t>
      </w:r>
    </w:p>
    <w:p w:rsidR="00265D5C" w:rsidRPr="00642513" w:rsidRDefault="00265D5C" w:rsidP="00642513">
      <w:pPr>
        <w:pStyle w:val="BodyTextIndent"/>
        <w:spacing w:line="240" w:lineRule="auto"/>
        <w:contextualSpacing/>
        <w:rPr>
          <w:rFonts w:ascii="Times New Roman" w:hAnsi="Times New Roman"/>
          <w:sz w:val="28"/>
          <w:szCs w:val="28"/>
        </w:rPr>
      </w:pPr>
      <w:r w:rsidRPr="00642513">
        <w:rPr>
          <w:rFonts w:ascii="Times New Roman" w:hAnsi="Times New Roman"/>
          <w:sz w:val="28"/>
          <w:szCs w:val="28"/>
        </w:rPr>
        <w:t>5.2.4. При выходе работника на пенсию по старости (при наличии средств) выплачивать ему единовременное пособие в зависимости от стажа работы в данном учреждении:</w:t>
      </w:r>
    </w:p>
    <w:p w:rsidR="00265D5C" w:rsidRPr="00642513" w:rsidRDefault="00265D5C" w:rsidP="00642513">
      <w:pPr>
        <w:spacing w:line="240" w:lineRule="auto"/>
        <w:ind w:left="1440"/>
        <w:contextualSpacing/>
        <w:jc w:val="both"/>
        <w:rPr>
          <w:rFonts w:ascii="Times New Roman" w:hAnsi="Times New Roman" w:cs="Times New Roman"/>
          <w:sz w:val="28"/>
          <w:szCs w:val="28"/>
        </w:rPr>
      </w:pPr>
      <w:r w:rsidRPr="00642513">
        <w:rPr>
          <w:rFonts w:ascii="Times New Roman" w:hAnsi="Times New Roman" w:cs="Times New Roman"/>
          <w:sz w:val="28"/>
          <w:szCs w:val="28"/>
        </w:rPr>
        <w:t>10 лет – в размере одного оклада;</w:t>
      </w:r>
    </w:p>
    <w:p w:rsidR="00265D5C" w:rsidRPr="00642513" w:rsidRDefault="00265D5C" w:rsidP="00642513">
      <w:pPr>
        <w:spacing w:line="240" w:lineRule="auto"/>
        <w:ind w:left="1440"/>
        <w:contextualSpacing/>
        <w:jc w:val="both"/>
        <w:rPr>
          <w:rFonts w:ascii="Times New Roman" w:hAnsi="Times New Roman" w:cs="Times New Roman"/>
          <w:sz w:val="28"/>
          <w:szCs w:val="28"/>
        </w:rPr>
      </w:pPr>
      <w:r w:rsidRPr="00642513">
        <w:rPr>
          <w:rFonts w:ascii="Times New Roman" w:hAnsi="Times New Roman" w:cs="Times New Roman"/>
          <w:sz w:val="28"/>
          <w:szCs w:val="28"/>
        </w:rPr>
        <w:t xml:space="preserve">15 лет - среднемесячный заработок; </w:t>
      </w:r>
    </w:p>
    <w:p w:rsidR="00265D5C" w:rsidRPr="00642513" w:rsidRDefault="00265D5C" w:rsidP="00642513">
      <w:pPr>
        <w:numPr>
          <w:ilvl w:val="0"/>
          <w:numId w:val="13"/>
        </w:numPr>
        <w:spacing w:after="0" w:line="240" w:lineRule="auto"/>
        <w:contextualSpacing/>
        <w:jc w:val="both"/>
        <w:rPr>
          <w:rFonts w:ascii="Times New Roman" w:hAnsi="Times New Roman" w:cs="Times New Roman"/>
          <w:sz w:val="28"/>
          <w:szCs w:val="28"/>
        </w:rPr>
      </w:pPr>
      <w:r w:rsidRPr="00642513">
        <w:rPr>
          <w:rFonts w:ascii="Times New Roman" w:hAnsi="Times New Roman" w:cs="Times New Roman"/>
          <w:sz w:val="28"/>
          <w:szCs w:val="28"/>
        </w:rPr>
        <w:t>лет и более – двухмесячный заработок.</w:t>
      </w:r>
    </w:p>
    <w:p w:rsidR="00265D5C" w:rsidRPr="00642513" w:rsidRDefault="00265D5C" w:rsidP="00642513">
      <w:pPr>
        <w:numPr>
          <w:ilvl w:val="0"/>
          <w:numId w:val="12"/>
        </w:numPr>
        <w:tabs>
          <w:tab w:val="clear" w:pos="1080"/>
          <w:tab w:val="num" w:pos="0"/>
        </w:tabs>
        <w:spacing w:after="0" w:line="240" w:lineRule="auto"/>
        <w:ind w:left="0" w:firstLine="720"/>
        <w:contextualSpacing/>
        <w:jc w:val="both"/>
        <w:rPr>
          <w:rFonts w:ascii="Times New Roman" w:hAnsi="Times New Roman" w:cs="Times New Roman"/>
          <w:sz w:val="28"/>
          <w:szCs w:val="28"/>
        </w:rPr>
      </w:pPr>
      <w:r w:rsidRPr="00642513">
        <w:rPr>
          <w:rFonts w:ascii="Times New Roman" w:hAnsi="Times New Roman" w:cs="Times New Roman"/>
          <w:sz w:val="28"/>
          <w:szCs w:val="28"/>
        </w:rPr>
        <w:t>поощрять работников в честь юбилейных дат (женщин - 55,60 лет, мужчин- 60,65 лет)  со дня рождения в размере одной ставки заработной платы;</w:t>
      </w:r>
    </w:p>
    <w:p w:rsidR="00265D5C" w:rsidRPr="00642513" w:rsidRDefault="00265D5C" w:rsidP="00642513">
      <w:pPr>
        <w:numPr>
          <w:ilvl w:val="0"/>
          <w:numId w:val="12"/>
        </w:numPr>
        <w:tabs>
          <w:tab w:val="clear" w:pos="1080"/>
        </w:tabs>
        <w:spacing w:after="0" w:line="240" w:lineRule="auto"/>
        <w:ind w:left="0" w:firstLine="720"/>
        <w:contextualSpacing/>
        <w:jc w:val="both"/>
        <w:rPr>
          <w:rFonts w:ascii="Times New Roman" w:hAnsi="Times New Roman" w:cs="Times New Roman"/>
          <w:sz w:val="28"/>
          <w:szCs w:val="28"/>
        </w:rPr>
      </w:pPr>
      <w:r w:rsidRPr="00642513">
        <w:rPr>
          <w:rFonts w:ascii="Times New Roman" w:hAnsi="Times New Roman" w:cs="Times New Roman"/>
          <w:sz w:val="28"/>
          <w:szCs w:val="28"/>
        </w:rPr>
        <w:t>при смерти самого работника в размере двух месячных денежных содержаний, при смерти близких родственников (мать, отец, муж, жена,  дети) в размере одной  ставки заработной платы;</w:t>
      </w:r>
    </w:p>
    <w:p w:rsidR="00265D5C" w:rsidRPr="00642513" w:rsidRDefault="00265D5C" w:rsidP="00642513">
      <w:pPr>
        <w:numPr>
          <w:ilvl w:val="0"/>
          <w:numId w:val="12"/>
        </w:numPr>
        <w:tabs>
          <w:tab w:val="clear" w:pos="1080"/>
          <w:tab w:val="num" w:pos="0"/>
        </w:tabs>
        <w:spacing w:after="0" w:line="240" w:lineRule="auto"/>
        <w:ind w:left="0" w:firstLine="720"/>
        <w:contextualSpacing/>
        <w:jc w:val="both"/>
        <w:rPr>
          <w:rFonts w:ascii="Times New Roman" w:hAnsi="Times New Roman" w:cs="Times New Roman"/>
          <w:sz w:val="28"/>
          <w:szCs w:val="28"/>
        </w:rPr>
      </w:pPr>
      <w:r w:rsidRPr="00642513">
        <w:rPr>
          <w:rFonts w:ascii="Times New Roman" w:hAnsi="Times New Roman" w:cs="Times New Roman"/>
          <w:sz w:val="28"/>
          <w:szCs w:val="28"/>
        </w:rPr>
        <w:t xml:space="preserve">при стихийных бедствиях (пожаре, наводнении, урагане) в размере одного месячного денежного содержания. </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5.2.5. Гарантии и компенсации работникам, совмещающим работу с обучением в образовательных учреждениях высшего профессионального образования, среднего профессионального образования, начального профессионального образования, имеющих государственную аккредитацию, и работникам, поступающим в указанные образовательные учреждения предоставляются согласно ст.173, ст.174, ст.175 ТК РФ:</w:t>
      </w:r>
    </w:p>
    <w:p w:rsidR="00265D5C" w:rsidRPr="00642513" w:rsidRDefault="00265D5C" w:rsidP="00642513">
      <w:pPr>
        <w:numPr>
          <w:ilvl w:val="0"/>
          <w:numId w:val="14"/>
        </w:numPr>
        <w:spacing w:after="0" w:line="240" w:lineRule="auto"/>
        <w:contextualSpacing/>
        <w:jc w:val="both"/>
        <w:rPr>
          <w:rFonts w:ascii="Times New Roman" w:hAnsi="Times New Roman" w:cs="Times New Roman"/>
          <w:sz w:val="28"/>
          <w:szCs w:val="28"/>
        </w:rPr>
      </w:pPr>
      <w:r w:rsidRPr="00642513">
        <w:rPr>
          <w:rFonts w:ascii="Times New Roman" w:hAnsi="Times New Roman" w:cs="Times New Roman"/>
          <w:sz w:val="28"/>
          <w:szCs w:val="28"/>
        </w:rPr>
        <w:t>Дополнительный оплачиваемый отпуск с сохранением среднего заработка (успешно обучающимся).</w:t>
      </w:r>
    </w:p>
    <w:p w:rsidR="00265D5C" w:rsidRPr="00642513" w:rsidRDefault="00265D5C" w:rsidP="00642513">
      <w:pPr>
        <w:numPr>
          <w:ilvl w:val="0"/>
          <w:numId w:val="14"/>
        </w:numPr>
        <w:spacing w:after="0" w:line="240" w:lineRule="auto"/>
        <w:contextualSpacing/>
        <w:jc w:val="both"/>
        <w:rPr>
          <w:rFonts w:ascii="Times New Roman" w:hAnsi="Times New Roman" w:cs="Times New Roman"/>
          <w:sz w:val="28"/>
          <w:szCs w:val="28"/>
        </w:rPr>
      </w:pPr>
      <w:r w:rsidRPr="00642513">
        <w:rPr>
          <w:rFonts w:ascii="Times New Roman" w:hAnsi="Times New Roman" w:cs="Times New Roman"/>
          <w:sz w:val="28"/>
          <w:szCs w:val="28"/>
        </w:rPr>
        <w:t>Отпуск без сохранения заработной платы.</w:t>
      </w:r>
    </w:p>
    <w:p w:rsidR="00265D5C" w:rsidRPr="00642513" w:rsidRDefault="00265D5C" w:rsidP="00642513">
      <w:pPr>
        <w:pStyle w:val="NormalWeb"/>
        <w:numPr>
          <w:ilvl w:val="0"/>
          <w:numId w:val="14"/>
        </w:numPr>
        <w:spacing w:before="0" w:beforeAutospacing="0" w:after="0" w:afterAutospacing="0"/>
        <w:contextualSpacing/>
        <w:jc w:val="both"/>
        <w:rPr>
          <w:rFonts w:ascii="Times New Roman" w:hAnsi="Times New Roman"/>
          <w:sz w:val="28"/>
          <w:szCs w:val="28"/>
        </w:rPr>
      </w:pPr>
      <w:r w:rsidRPr="00642513">
        <w:rPr>
          <w:rFonts w:ascii="Times New Roman" w:hAnsi="Times New Roman"/>
          <w:sz w:val="28"/>
          <w:szCs w:val="28"/>
        </w:rPr>
        <w:t>Установление сокращенной рабочей недели с оплатой за время освобождения от работы 50% среднего заработка, но не ниже МРОТ.</w:t>
      </w:r>
    </w:p>
    <w:p w:rsidR="00265D5C" w:rsidRPr="00642513" w:rsidRDefault="00265D5C" w:rsidP="00642513">
      <w:pPr>
        <w:pStyle w:val="NormalWeb"/>
        <w:spacing w:before="0" w:beforeAutospacing="0" w:after="0" w:afterAutospacing="0"/>
        <w:ind w:firstLine="708"/>
        <w:contextualSpacing/>
        <w:jc w:val="both"/>
        <w:rPr>
          <w:rFonts w:ascii="Times New Roman" w:hAnsi="Times New Roman"/>
          <w:sz w:val="28"/>
          <w:szCs w:val="28"/>
        </w:rPr>
      </w:pPr>
      <w:r w:rsidRPr="00642513">
        <w:rPr>
          <w:rFonts w:ascii="Times New Roman" w:hAnsi="Times New Roman"/>
          <w:sz w:val="28"/>
          <w:szCs w:val="28"/>
        </w:rPr>
        <w:t>5.2.6. В соответствии со ст.186 ТК РФ «Гарантии и компенсации работникам в случае сдачи ими крови и её компонентов» в день сдачи крови и ее компонентов, а также в день связанного с этим медицинского обследования работник освобождается от работы. В случае, если по соглашению с работодателем работник в день сдачи крови и ее компонентов вышел на работу (за исключением тяжелых работ и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265D5C" w:rsidRPr="00642513" w:rsidRDefault="00265D5C" w:rsidP="00642513">
      <w:pPr>
        <w:pStyle w:val="NormalWeb"/>
        <w:spacing w:before="0" w:beforeAutospacing="0" w:after="0" w:afterAutospacing="0"/>
        <w:ind w:firstLine="708"/>
        <w:contextualSpacing/>
        <w:jc w:val="both"/>
        <w:rPr>
          <w:rFonts w:ascii="Times New Roman" w:hAnsi="Times New Roman"/>
          <w:sz w:val="28"/>
          <w:szCs w:val="28"/>
        </w:rPr>
      </w:pPr>
      <w:r w:rsidRPr="00642513">
        <w:rPr>
          <w:rFonts w:ascii="Times New Roman" w:hAnsi="Times New Roman"/>
          <w:sz w:val="28"/>
          <w:szCs w:val="28"/>
        </w:rP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265D5C" w:rsidRPr="00642513" w:rsidRDefault="00265D5C" w:rsidP="00642513">
      <w:pPr>
        <w:pStyle w:val="NormalWeb"/>
        <w:spacing w:before="0" w:beforeAutospacing="0" w:after="0" w:afterAutospacing="0"/>
        <w:ind w:firstLine="708"/>
        <w:contextualSpacing/>
        <w:jc w:val="both"/>
        <w:rPr>
          <w:rFonts w:ascii="Times New Roman" w:hAnsi="Times New Roman"/>
          <w:sz w:val="28"/>
          <w:szCs w:val="28"/>
        </w:rPr>
      </w:pPr>
      <w:r w:rsidRPr="00642513">
        <w:rPr>
          <w:rFonts w:ascii="Times New Roman" w:hAnsi="Times New Roman"/>
          <w:sz w:val="28"/>
          <w:szCs w:val="28"/>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265D5C" w:rsidRPr="00642513" w:rsidRDefault="00265D5C" w:rsidP="00642513">
      <w:pPr>
        <w:pStyle w:val="NormalWeb"/>
        <w:spacing w:before="0" w:beforeAutospacing="0" w:after="0" w:afterAutospacing="0"/>
        <w:ind w:firstLine="708"/>
        <w:contextualSpacing/>
        <w:jc w:val="both"/>
        <w:rPr>
          <w:rFonts w:ascii="Times New Roman" w:hAnsi="Times New Roman"/>
          <w:sz w:val="28"/>
          <w:szCs w:val="28"/>
        </w:rPr>
      </w:pPr>
      <w:r w:rsidRPr="00642513">
        <w:rPr>
          <w:rFonts w:ascii="Times New Roman" w:hAnsi="Times New Roman"/>
          <w:sz w:val="28"/>
          <w:szCs w:val="28"/>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5.27. Работники проходят диспансеризацию в порядке, который предусматривает законодательство в сфере охраны здоровья. На время диспансеризации работники освобождаются от работы на один рабочий день, раз в три года с сохранением за ними  места работы (должности) и среднего заработка.</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Работник получают право пройти диспансеризацию в том году, когда его возраст будет кратным трем. Возраст определяют по годам рождения.</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Чтобы получить свободный день на диспансеризацию, работник должен написать заявление (ч. 3 ст. 185.1 Трудового кодекса РФ). Работника  должен после диспансеризации документально подтвердить, что использовал свободный от работы день по назначению справкой из поликлиники.</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5.28. Работник  предпенсионного возраста – работник в течение пяти лет до наступления пенсионного возраста,  который дает ему право на пенсию по  старости, в том числе назначаемую досрочно.</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 xml:space="preserve">5.28.1. Дополнительные гарантии для работников предпенсионного возраста: </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 предоставление сотрудникам предпенсионного возраста ежегодно оплачиваемых двух дней для прохождения диспансеризации с сохранением места работы и среднего заработка (Федеральный закон от 03.10.2018 № 353-ФЗ). Дни прохождения диспансеризации работник должен согласовать с работодателем, подав заявление (ч.2 ст.185.1 ТК РФ). Работник должен предоставить подтверждающие документы, которые ему оформят в медицинском учреждении;</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 мероприятия по организации профессионального обучения и дополнительного профессионального образования предпенсионеров.</w:t>
      </w:r>
    </w:p>
    <w:p w:rsidR="00265D5C" w:rsidRPr="00642513" w:rsidRDefault="00265D5C" w:rsidP="00642513">
      <w:pPr>
        <w:spacing w:line="240" w:lineRule="auto"/>
        <w:ind w:firstLine="709"/>
        <w:contextualSpacing/>
        <w:jc w:val="both"/>
        <w:rPr>
          <w:rFonts w:ascii="Times New Roman" w:hAnsi="Times New Roman" w:cs="Times New Roman"/>
          <w:sz w:val="28"/>
          <w:szCs w:val="28"/>
        </w:rPr>
      </w:pPr>
      <w:r w:rsidRPr="00642513">
        <w:rPr>
          <w:rFonts w:ascii="Times New Roman" w:hAnsi="Times New Roman" w:cs="Times New Roman"/>
          <w:sz w:val="28"/>
          <w:szCs w:val="28"/>
        </w:rPr>
        <w:t xml:space="preserve">5.29. Работник, достигший пенсионного возраста, вправе уволиться без двухнедельной отработки (ч.3 ст.80 ТК РФ, п. «б» п.22 постановления Пленума ВС РФ от 17.03.2004 г. № 2). </w:t>
      </w:r>
    </w:p>
    <w:p w:rsidR="00265D5C" w:rsidRPr="008346E2" w:rsidRDefault="00265D5C" w:rsidP="008346E2">
      <w:pPr>
        <w:spacing w:after="0" w:line="240" w:lineRule="auto"/>
        <w:ind w:firstLine="709"/>
        <w:jc w:val="both"/>
        <w:rPr>
          <w:rFonts w:ascii="Times New Roman" w:hAnsi="Times New Roman" w:cs="Times New Roman"/>
          <w:sz w:val="28"/>
          <w:szCs w:val="28"/>
        </w:rPr>
      </w:pPr>
    </w:p>
    <w:p w:rsidR="00265D5C" w:rsidRDefault="00265D5C" w:rsidP="00496FD0">
      <w:pPr>
        <w:autoSpaceDE w:val="0"/>
        <w:autoSpaceDN w:val="0"/>
        <w:adjustRightInd w:val="0"/>
        <w:spacing w:line="240" w:lineRule="auto"/>
        <w:jc w:val="center"/>
        <w:rPr>
          <w:rFonts w:ascii="Times New Roman" w:hAnsi="Times New Roman" w:cs="Times New Roman"/>
          <w:b/>
          <w:bCs/>
          <w:sz w:val="28"/>
          <w:szCs w:val="28"/>
        </w:rPr>
      </w:pPr>
      <w:r w:rsidRPr="008B23B2">
        <w:rPr>
          <w:rFonts w:ascii="Times New Roman" w:hAnsi="Times New Roman" w:cs="Times New Roman"/>
          <w:b/>
          <w:bCs/>
          <w:sz w:val="28"/>
          <w:szCs w:val="28"/>
        </w:rPr>
        <w:t>VI</w:t>
      </w:r>
      <w:r w:rsidRPr="00533888">
        <w:rPr>
          <w:rFonts w:ascii="Times New Roman" w:hAnsi="Times New Roman" w:cs="Times New Roman"/>
          <w:b/>
          <w:bCs/>
          <w:sz w:val="28"/>
          <w:szCs w:val="28"/>
        </w:rPr>
        <w:t>. ВОПРОСЫ ЗАНЯТОСТИ, ПРОФЕССИОНАЛЬНОЙ ПОД</w:t>
      </w:r>
      <w:r>
        <w:rPr>
          <w:rFonts w:ascii="Times New Roman" w:hAnsi="Times New Roman" w:cs="Times New Roman"/>
          <w:b/>
          <w:bCs/>
          <w:sz w:val="28"/>
          <w:szCs w:val="28"/>
        </w:rPr>
        <w:t xml:space="preserve">ГОТОВКИ </w:t>
      </w:r>
    </w:p>
    <w:p w:rsidR="00265D5C" w:rsidRPr="009D6851" w:rsidRDefault="00265D5C" w:rsidP="00496FD0">
      <w:pPr>
        <w:autoSpaceDE w:val="0"/>
        <w:autoSpaceDN w:val="0"/>
        <w:adjustRightInd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И ПЕРЕПОДГОТОВКИ КАДРОВ</w:t>
      </w:r>
    </w:p>
    <w:p w:rsidR="00265D5C" w:rsidRPr="00533888"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sidRPr="008B23B2">
        <w:rPr>
          <w:rFonts w:ascii="Times New Roman" w:hAnsi="Times New Roman" w:cs="Times New Roman"/>
          <w:sz w:val="28"/>
          <w:szCs w:val="28"/>
        </w:rPr>
        <w:t>6</w:t>
      </w:r>
      <w:r w:rsidRPr="00533888">
        <w:rPr>
          <w:rFonts w:ascii="Times New Roman" w:hAnsi="Times New Roman" w:cs="Times New Roman"/>
          <w:sz w:val="28"/>
          <w:szCs w:val="28"/>
        </w:rPr>
        <w:t>.1. Работодатель обеспечивает:</w:t>
      </w:r>
    </w:p>
    <w:p w:rsidR="00265D5C" w:rsidRPr="00533888"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sidRPr="008B23B2">
        <w:rPr>
          <w:rFonts w:ascii="Times New Roman" w:hAnsi="Times New Roman" w:cs="Times New Roman"/>
          <w:sz w:val="28"/>
          <w:szCs w:val="28"/>
        </w:rPr>
        <w:t>6</w:t>
      </w:r>
      <w:r w:rsidRPr="00533888">
        <w:rPr>
          <w:rFonts w:ascii="Times New Roman" w:hAnsi="Times New Roman" w:cs="Times New Roman"/>
          <w:sz w:val="28"/>
          <w:szCs w:val="28"/>
        </w:rPr>
        <w:t>.1.1.Занятость в первую очередь работников, с которыми заключен трудовой договор по основному месту работы;</w:t>
      </w:r>
    </w:p>
    <w:p w:rsidR="00265D5C" w:rsidRPr="00533888"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sidRPr="0059539F">
        <w:rPr>
          <w:rFonts w:ascii="Times New Roman" w:hAnsi="Times New Roman" w:cs="Times New Roman"/>
          <w:sz w:val="28"/>
          <w:szCs w:val="28"/>
        </w:rPr>
        <w:t>6</w:t>
      </w:r>
      <w:r w:rsidRPr="00533888">
        <w:rPr>
          <w:rFonts w:ascii="Times New Roman" w:hAnsi="Times New Roman" w:cs="Times New Roman"/>
          <w:sz w:val="28"/>
          <w:szCs w:val="28"/>
        </w:rPr>
        <w:t>.1.</w:t>
      </w:r>
      <w:r>
        <w:rPr>
          <w:rFonts w:ascii="Times New Roman" w:hAnsi="Times New Roman" w:cs="Times New Roman"/>
          <w:sz w:val="28"/>
          <w:szCs w:val="28"/>
        </w:rPr>
        <w:t>2</w:t>
      </w:r>
      <w:r w:rsidRPr="00533888">
        <w:rPr>
          <w:rFonts w:ascii="Times New Roman" w:hAnsi="Times New Roman" w:cs="Times New Roman"/>
          <w:sz w:val="28"/>
          <w:szCs w:val="28"/>
        </w:rPr>
        <w:t xml:space="preserve">. Подготовку и проведение аттестации педагогических работников в соответствии с нормативными документами об аттестации </w:t>
      </w:r>
      <w:r>
        <w:rPr>
          <w:rFonts w:ascii="Times New Roman" w:hAnsi="Times New Roman" w:cs="Times New Roman"/>
          <w:sz w:val="28"/>
          <w:szCs w:val="28"/>
        </w:rPr>
        <w:t>(приказ Министерства образования</w:t>
      </w:r>
      <w:r w:rsidRPr="00487248">
        <w:rPr>
          <w:rFonts w:ascii="Times New Roman" w:hAnsi="Times New Roman" w:cs="Times New Roman"/>
          <w:sz w:val="28"/>
          <w:szCs w:val="28"/>
        </w:rPr>
        <w:t xml:space="preserve"> и науки РФ от 24.03.2011г. №209),  установление работникам соответствующих полученным</w:t>
      </w:r>
      <w:r w:rsidRPr="00533888">
        <w:rPr>
          <w:rFonts w:ascii="Times New Roman" w:hAnsi="Times New Roman" w:cs="Times New Roman"/>
          <w:sz w:val="28"/>
          <w:szCs w:val="28"/>
        </w:rPr>
        <w:t xml:space="preserve"> квалификационным категориям оплаты труда со дня вынесения решения аттестационной комиссией.</w:t>
      </w:r>
    </w:p>
    <w:p w:rsidR="00265D5C" w:rsidRPr="00533888"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sidRPr="0059539F">
        <w:rPr>
          <w:rFonts w:ascii="Times New Roman" w:hAnsi="Times New Roman" w:cs="Times New Roman"/>
          <w:sz w:val="28"/>
          <w:szCs w:val="28"/>
        </w:rPr>
        <w:t>6</w:t>
      </w:r>
      <w:r w:rsidRPr="00533888">
        <w:rPr>
          <w:rFonts w:ascii="Times New Roman" w:hAnsi="Times New Roman" w:cs="Times New Roman"/>
          <w:sz w:val="28"/>
          <w:szCs w:val="28"/>
        </w:rPr>
        <w:t>.1.</w:t>
      </w:r>
      <w:r>
        <w:rPr>
          <w:rFonts w:ascii="Times New Roman" w:hAnsi="Times New Roman" w:cs="Times New Roman"/>
          <w:sz w:val="28"/>
          <w:szCs w:val="28"/>
        </w:rPr>
        <w:t>3</w:t>
      </w:r>
      <w:r w:rsidRPr="00533888">
        <w:rPr>
          <w:rFonts w:ascii="Times New Roman" w:hAnsi="Times New Roman" w:cs="Times New Roman"/>
          <w:sz w:val="28"/>
          <w:szCs w:val="28"/>
        </w:rPr>
        <w:t xml:space="preserve">. Повышение квалификации педагогических работников не реже одного раза в пять лет. </w:t>
      </w:r>
    </w:p>
    <w:p w:rsidR="00265D5C" w:rsidRPr="0059539F"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sidRPr="0059539F">
        <w:rPr>
          <w:rFonts w:ascii="Times New Roman" w:hAnsi="Times New Roman" w:cs="Times New Roman"/>
          <w:sz w:val="28"/>
          <w:szCs w:val="28"/>
        </w:rPr>
        <w:t>6</w:t>
      </w:r>
      <w:r w:rsidRPr="00533888">
        <w:rPr>
          <w:rFonts w:ascii="Times New Roman" w:hAnsi="Times New Roman" w:cs="Times New Roman"/>
          <w:sz w:val="28"/>
          <w:szCs w:val="28"/>
        </w:rPr>
        <w:t>.1.</w:t>
      </w:r>
      <w:r>
        <w:rPr>
          <w:rFonts w:ascii="Times New Roman" w:hAnsi="Times New Roman" w:cs="Times New Roman"/>
          <w:sz w:val="28"/>
          <w:szCs w:val="28"/>
        </w:rPr>
        <w:t xml:space="preserve">4. </w:t>
      </w:r>
      <w:r w:rsidRPr="00533888">
        <w:rPr>
          <w:rFonts w:ascii="Times New Roman" w:hAnsi="Times New Roman" w:cs="Times New Roman"/>
          <w:sz w:val="28"/>
          <w:szCs w:val="28"/>
        </w:rPr>
        <w:t>Предоставление гарантий и компенсаций работникам, совмещающим работу с успешным обучением в учреждениях высшего, среднего профессионального образования при получении ими образования в порядке, предусмотренном ст.ст.173-176 ТК РФ.</w:t>
      </w:r>
    </w:p>
    <w:p w:rsidR="00265D5C" w:rsidRPr="0059539F"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p>
    <w:p w:rsidR="00265D5C" w:rsidRPr="0059539F" w:rsidRDefault="00265D5C" w:rsidP="0059539F">
      <w:pPr>
        <w:widowControl w:val="0"/>
        <w:shd w:val="clear" w:color="auto" w:fill="FFFFFF"/>
        <w:suppressAutoHyphens/>
        <w:autoSpaceDE w:val="0"/>
        <w:ind w:firstLine="720"/>
        <w:jc w:val="center"/>
        <w:rPr>
          <w:rFonts w:ascii="Times New Roman" w:hAnsi="Times New Roman" w:cs="Times New Roman"/>
          <w:b/>
          <w:spacing w:val="7"/>
          <w:sz w:val="28"/>
          <w:szCs w:val="28"/>
          <w:lang w:eastAsia="ar-SA"/>
        </w:rPr>
      </w:pPr>
      <w:r w:rsidRPr="0059539F">
        <w:rPr>
          <w:rFonts w:ascii="Times New Roman" w:hAnsi="Times New Roman" w:cs="Times New Roman"/>
          <w:b/>
          <w:spacing w:val="10"/>
          <w:sz w:val="28"/>
          <w:szCs w:val="28"/>
          <w:lang w:val="en-US" w:eastAsia="ar-SA"/>
        </w:rPr>
        <w:t>VII</w:t>
      </w:r>
      <w:r>
        <w:rPr>
          <w:rFonts w:ascii="Times New Roman" w:hAnsi="Times New Roman" w:cs="Times New Roman"/>
          <w:b/>
          <w:spacing w:val="10"/>
          <w:sz w:val="28"/>
          <w:szCs w:val="28"/>
          <w:lang w:eastAsia="ar-SA"/>
        </w:rPr>
        <w:t>.СОЦИАЛЬНАЯ ЗАЩИТА МО</w:t>
      </w:r>
      <w:r w:rsidRPr="0059539F">
        <w:rPr>
          <w:rFonts w:ascii="Times New Roman" w:hAnsi="Times New Roman" w:cs="Times New Roman"/>
          <w:b/>
          <w:spacing w:val="10"/>
          <w:sz w:val="28"/>
          <w:szCs w:val="28"/>
          <w:lang w:eastAsia="ar-SA"/>
        </w:rPr>
        <w:t>ЛОДЕЖИ</w:t>
      </w:r>
    </w:p>
    <w:p w:rsidR="00265D5C" w:rsidRPr="0059539F" w:rsidRDefault="00265D5C" w:rsidP="008B23B2">
      <w:pPr>
        <w:widowControl w:val="0"/>
        <w:suppressAutoHyphens/>
        <w:autoSpaceDE w:val="0"/>
        <w:ind w:firstLine="567"/>
        <w:jc w:val="both"/>
        <w:rPr>
          <w:rFonts w:ascii="Times New Roman" w:hAnsi="Times New Roman" w:cs="Times New Roman"/>
          <w:sz w:val="28"/>
          <w:szCs w:val="28"/>
          <w:lang w:eastAsia="ar-SA"/>
        </w:rPr>
      </w:pPr>
      <w:r>
        <w:rPr>
          <w:rFonts w:ascii="Times New Roman" w:hAnsi="Times New Roman" w:cs="Times New Roman"/>
          <w:sz w:val="28"/>
          <w:szCs w:val="28"/>
          <w:lang w:eastAsia="ar-SA"/>
        </w:rPr>
        <w:t>7</w:t>
      </w:r>
      <w:r w:rsidRPr="0059539F">
        <w:rPr>
          <w:rFonts w:ascii="Times New Roman" w:hAnsi="Times New Roman" w:cs="Times New Roman"/>
          <w:sz w:val="28"/>
          <w:szCs w:val="28"/>
          <w:lang w:eastAsia="ar-SA"/>
        </w:rPr>
        <w:t>.1. Молодыми работниками считаются работники  в возрасте до 35 лет включительно, молодыми специалистами считаются работники, получившие высшее или среднее специальное образование и впервые работающие по приобретенной специальности, в течение 3-х лет после окончания учебного заведения, в возрасте до 35лет.</w:t>
      </w:r>
    </w:p>
    <w:p w:rsidR="00265D5C" w:rsidRPr="0059539F" w:rsidRDefault="00265D5C" w:rsidP="008B23B2">
      <w:pPr>
        <w:widowControl w:val="0"/>
        <w:tabs>
          <w:tab w:val="num" w:pos="1134"/>
        </w:tabs>
        <w:suppressAutoHyphens/>
        <w:autoSpaceDE w:val="0"/>
        <w:ind w:firstLine="567"/>
        <w:jc w:val="both"/>
        <w:rPr>
          <w:rFonts w:ascii="Times New Roman" w:hAnsi="Times New Roman" w:cs="Times New Roman"/>
          <w:sz w:val="28"/>
          <w:szCs w:val="28"/>
          <w:lang w:eastAsia="ar-SA"/>
        </w:rPr>
      </w:pPr>
      <w:r>
        <w:rPr>
          <w:rFonts w:ascii="Times New Roman" w:hAnsi="Times New Roman" w:cs="Times New Roman"/>
          <w:sz w:val="28"/>
          <w:szCs w:val="28"/>
          <w:lang w:eastAsia="ar-SA"/>
        </w:rPr>
        <w:t>7</w:t>
      </w:r>
      <w:r w:rsidRPr="0059539F">
        <w:rPr>
          <w:rFonts w:ascii="Times New Roman" w:hAnsi="Times New Roman" w:cs="Times New Roman"/>
          <w:sz w:val="28"/>
          <w:szCs w:val="28"/>
          <w:lang w:eastAsia="ar-SA"/>
        </w:rPr>
        <w:t>.2. Работодатель обязуется:</w:t>
      </w:r>
    </w:p>
    <w:p w:rsidR="00265D5C" w:rsidRPr="0059539F" w:rsidRDefault="00265D5C" w:rsidP="008B23B2">
      <w:pPr>
        <w:widowControl w:val="0"/>
        <w:numPr>
          <w:ilvl w:val="0"/>
          <w:numId w:val="16"/>
        </w:numPr>
        <w:tabs>
          <w:tab w:val="num" w:pos="1134"/>
        </w:tabs>
        <w:suppressAutoHyphens/>
        <w:autoSpaceDE w:val="0"/>
        <w:autoSpaceDN w:val="0"/>
        <w:adjustRightInd w:val="0"/>
        <w:spacing w:after="0" w:line="240" w:lineRule="auto"/>
        <w:jc w:val="both"/>
        <w:rPr>
          <w:rFonts w:ascii="Times New Roman" w:hAnsi="Times New Roman" w:cs="Times New Roman"/>
          <w:sz w:val="28"/>
          <w:szCs w:val="28"/>
          <w:lang w:eastAsia="ar-SA"/>
        </w:rPr>
      </w:pPr>
      <w:r w:rsidRPr="0059539F">
        <w:rPr>
          <w:rFonts w:ascii="Times New Roman" w:hAnsi="Times New Roman" w:cs="Times New Roman"/>
          <w:sz w:val="28"/>
          <w:szCs w:val="28"/>
          <w:lang w:eastAsia="ar-SA"/>
        </w:rPr>
        <w:t>обеспечить финансирование программы по работе с молодежью в размере, согласованном с профсоюзным комитетом;</w:t>
      </w:r>
    </w:p>
    <w:p w:rsidR="00265D5C" w:rsidRPr="0059539F" w:rsidRDefault="00265D5C" w:rsidP="008B23B2">
      <w:pPr>
        <w:widowControl w:val="0"/>
        <w:numPr>
          <w:ilvl w:val="0"/>
          <w:numId w:val="16"/>
        </w:numPr>
        <w:tabs>
          <w:tab w:val="num" w:pos="1134"/>
        </w:tabs>
        <w:suppressAutoHyphens/>
        <w:autoSpaceDE w:val="0"/>
        <w:autoSpaceDN w:val="0"/>
        <w:adjustRightInd w:val="0"/>
        <w:spacing w:after="0" w:line="240" w:lineRule="auto"/>
        <w:jc w:val="both"/>
        <w:rPr>
          <w:rFonts w:ascii="Times New Roman" w:hAnsi="Times New Roman" w:cs="Times New Roman"/>
          <w:sz w:val="28"/>
          <w:szCs w:val="28"/>
          <w:lang w:eastAsia="ar-SA"/>
        </w:rPr>
      </w:pPr>
      <w:r w:rsidRPr="0059539F">
        <w:rPr>
          <w:rFonts w:ascii="Times New Roman" w:hAnsi="Times New Roman" w:cs="Times New Roman"/>
          <w:sz w:val="28"/>
          <w:szCs w:val="28"/>
          <w:lang w:eastAsia="ar-SA"/>
        </w:rPr>
        <w:t>предоставлять льготы, установленные молодым работникам для обучения в образовательных учреждениях профессионального образования в соответствии со ст. 173-177 ТК РФ при получении образования соответствующего уровня как впервые, так и во второй раз;</w:t>
      </w:r>
    </w:p>
    <w:p w:rsidR="00265D5C" w:rsidRPr="0059539F" w:rsidRDefault="00265D5C" w:rsidP="008B23B2">
      <w:pPr>
        <w:widowControl w:val="0"/>
        <w:numPr>
          <w:ilvl w:val="0"/>
          <w:numId w:val="16"/>
        </w:numPr>
        <w:tabs>
          <w:tab w:val="num" w:pos="1134"/>
        </w:tabs>
        <w:suppressAutoHyphens/>
        <w:autoSpaceDE w:val="0"/>
        <w:autoSpaceDN w:val="0"/>
        <w:adjustRightInd w:val="0"/>
        <w:spacing w:after="0" w:line="240" w:lineRule="auto"/>
        <w:jc w:val="both"/>
        <w:rPr>
          <w:rFonts w:ascii="Times New Roman" w:hAnsi="Times New Roman" w:cs="Times New Roman"/>
          <w:sz w:val="28"/>
          <w:szCs w:val="28"/>
          <w:lang w:eastAsia="ar-SA"/>
        </w:rPr>
      </w:pPr>
      <w:r w:rsidRPr="0059539F">
        <w:rPr>
          <w:rFonts w:ascii="Times New Roman" w:hAnsi="Times New Roman" w:cs="Times New Roman"/>
          <w:sz w:val="28"/>
          <w:szCs w:val="28"/>
          <w:lang w:eastAsia="ar-SA"/>
        </w:rPr>
        <w:t>реализовывать предоставление мер социальной поддержки молодым специалистам учреждения, расположенного в сельской местности,  предусмотренных как для работников агропромышленного комплекса, в рамках ч. 4 ст. 28 Закона Республики Татарстан от 3 июля 1998 г. N 1705</w:t>
      </w:r>
      <w:r w:rsidRPr="0059539F">
        <w:rPr>
          <w:rFonts w:ascii="Times New Roman" w:hAnsi="Times New Roman" w:cs="Times New Roman"/>
          <w:sz w:val="28"/>
          <w:szCs w:val="28"/>
          <w:lang w:eastAsia="ar-SA"/>
        </w:rPr>
        <w:br/>
        <w:t>"О культуре";</w:t>
      </w:r>
    </w:p>
    <w:p w:rsidR="00265D5C" w:rsidRPr="0059539F" w:rsidRDefault="00265D5C" w:rsidP="008B23B2">
      <w:pPr>
        <w:widowControl w:val="0"/>
        <w:numPr>
          <w:ilvl w:val="1"/>
          <w:numId w:val="15"/>
        </w:numPr>
        <w:tabs>
          <w:tab w:val="num" w:pos="1134"/>
        </w:tabs>
        <w:suppressAutoHyphens/>
        <w:autoSpaceDE w:val="0"/>
        <w:autoSpaceDN w:val="0"/>
        <w:adjustRightInd w:val="0"/>
        <w:spacing w:after="0" w:line="240" w:lineRule="auto"/>
        <w:jc w:val="both"/>
        <w:rPr>
          <w:rFonts w:ascii="Times New Roman" w:hAnsi="Times New Roman" w:cs="Times New Roman"/>
          <w:sz w:val="28"/>
          <w:szCs w:val="28"/>
          <w:lang w:eastAsia="ar-SA"/>
        </w:rPr>
      </w:pPr>
      <w:r w:rsidRPr="0059539F">
        <w:rPr>
          <w:rFonts w:ascii="Times New Roman" w:hAnsi="Times New Roman" w:cs="Times New Roman"/>
          <w:sz w:val="28"/>
          <w:szCs w:val="28"/>
          <w:lang w:eastAsia="ar-SA"/>
        </w:rPr>
        <w:t>обеспечить предоставление работникам, входящим в состав молодежной комиссии профсоюзного комитета, 1 день в месяц с сохранением заработной платы для реализации мероприятий программы работы с молодежью, участия в культурно-массовых и спортивных мероприятиях.</w:t>
      </w:r>
    </w:p>
    <w:p w:rsidR="00265D5C" w:rsidRPr="0059539F" w:rsidRDefault="00265D5C" w:rsidP="008B23B2">
      <w:pPr>
        <w:widowControl w:val="0"/>
        <w:suppressAutoHyphens/>
        <w:autoSpaceDE w:val="0"/>
        <w:ind w:firstLine="567"/>
        <w:jc w:val="both"/>
        <w:rPr>
          <w:rFonts w:ascii="Times New Roman" w:hAnsi="Times New Roman" w:cs="Times New Roman"/>
          <w:sz w:val="28"/>
          <w:szCs w:val="28"/>
          <w:lang w:eastAsia="ar-SA"/>
        </w:rPr>
      </w:pPr>
      <w:r>
        <w:rPr>
          <w:rFonts w:ascii="Times New Roman" w:hAnsi="Times New Roman" w:cs="Times New Roman"/>
          <w:sz w:val="28"/>
          <w:szCs w:val="28"/>
          <w:lang w:eastAsia="ar-SA"/>
        </w:rPr>
        <w:t>7</w:t>
      </w:r>
      <w:r w:rsidRPr="0059539F">
        <w:rPr>
          <w:rFonts w:ascii="Times New Roman" w:hAnsi="Times New Roman" w:cs="Times New Roman"/>
          <w:sz w:val="28"/>
          <w:szCs w:val="28"/>
          <w:lang w:eastAsia="ar-SA"/>
        </w:rPr>
        <w:t>.3. Профсоюзный комитет обязуется:</w:t>
      </w:r>
    </w:p>
    <w:p w:rsidR="00265D5C" w:rsidRPr="0059539F" w:rsidRDefault="00265D5C" w:rsidP="008B23B2">
      <w:pPr>
        <w:widowControl w:val="0"/>
        <w:numPr>
          <w:ilvl w:val="0"/>
          <w:numId w:val="17"/>
        </w:numPr>
        <w:tabs>
          <w:tab w:val="num" w:pos="1134"/>
        </w:tabs>
        <w:suppressAutoHyphens/>
        <w:autoSpaceDE w:val="0"/>
        <w:autoSpaceDN w:val="0"/>
        <w:adjustRightInd w:val="0"/>
        <w:spacing w:after="0" w:line="240" w:lineRule="auto"/>
        <w:jc w:val="both"/>
        <w:rPr>
          <w:rFonts w:ascii="Times New Roman" w:hAnsi="Times New Roman" w:cs="Times New Roman"/>
          <w:sz w:val="28"/>
          <w:szCs w:val="28"/>
          <w:lang w:eastAsia="ar-SA"/>
        </w:rPr>
      </w:pPr>
      <w:r w:rsidRPr="0059539F">
        <w:rPr>
          <w:rFonts w:ascii="Times New Roman" w:hAnsi="Times New Roman" w:cs="Times New Roman"/>
          <w:sz w:val="28"/>
          <w:szCs w:val="28"/>
          <w:lang w:eastAsia="ar-SA"/>
        </w:rPr>
        <w:t>создать в организации молодежную комиссию профсоюзного комитета;</w:t>
      </w:r>
    </w:p>
    <w:p w:rsidR="00265D5C" w:rsidRPr="0059539F" w:rsidRDefault="00265D5C" w:rsidP="008B23B2">
      <w:pPr>
        <w:widowControl w:val="0"/>
        <w:numPr>
          <w:ilvl w:val="0"/>
          <w:numId w:val="17"/>
        </w:numPr>
        <w:tabs>
          <w:tab w:val="num" w:pos="1134"/>
        </w:tabs>
        <w:suppressAutoHyphens/>
        <w:autoSpaceDE w:val="0"/>
        <w:autoSpaceDN w:val="0"/>
        <w:adjustRightInd w:val="0"/>
        <w:spacing w:after="0" w:line="240" w:lineRule="auto"/>
        <w:jc w:val="both"/>
        <w:rPr>
          <w:rFonts w:ascii="Times New Roman" w:hAnsi="Times New Roman" w:cs="Times New Roman"/>
          <w:sz w:val="28"/>
          <w:szCs w:val="28"/>
          <w:lang w:eastAsia="ar-SA"/>
        </w:rPr>
      </w:pPr>
      <w:r w:rsidRPr="0059539F">
        <w:rPr>
          <w:rFonts w:ascii="Times New Roman" w:hAnsi="Times New Roman" w:cs="Times New Roman"/>
          <w:sz w:val="28"/>
          <w:szCs w:val="28"/>
          <w:lang w:eastAsia="ar-SA"/>
        </w:rPr>
        <w:t>проводить работу по вовлечению молодых людей в профсоюзную деятельность, осуществлять систематическое поощрение за активное участие в общественной жизни;</w:t>
      </w:r>
    </w:p>
    <w:p w:rsidR="00265D5C" w:rsidRPr="0059539F" w:rsidRDefault="00265D5C" w:rsidP="008B23B2">
      <w:pPr>
        <w:widowControl w:val="0"/>
        <w:numPr>
          <w:ilvl w:val="0"/>
          <w:numId w:val="17"/>
        </w:numPr>
        <w:shd w:val="clear" w:color="auto" w:fill="FFFFFF"/>
        <w:tabs>
          <w:tab w:val="num" w:pos="1134"/>
        </w:tabs>
        <w:suppressAutoHyphens/>
        <w:autoSpaceDE w:val="0"/>
        <w:autoSpaceDN w:val="0"/>
        <w:adjustRightInd w:val="0"/>
        <w:spacing w:after="0" w:line="240" w:lineRule="auto"/>
        <w:jc w:val="both"/>
        <w:rPr>
          <w:rFonts w:ascii="Times New Roman" w:hAnsi="Times New Roman" w:cs="Times New Roman"/>
          <w:b/>
          <w:spacing w:val="7"/>
          <w:sz w:val="28"/>
          <w:szCs w:val="28"/>
          <w:lang w:eastAsia="ar-SA"/>
        </w:rPr>
      </w:pPr>
      <w:r w:rsidRPr="0059539F">
        <w:rPr>
          <w:rFonts w:ascii="Times New Roman" w:hAnsi="Times New Roman" w:cs="Times New Roman"/>
          <w:sz w:val="28"/>
          <w:szCs w:val="28"/>
          <w:lang w:eastAsia="ar-SA"/>
        </w:rPr>
        <w:t>информировать молодых специалистов–членов профсоюза о конкурсах, смотрах, фестивалях проводимых Татарским республиканским комитетом профсоюза работников культуры, Центральным комитетом профсоюза работников культуры и Федерацией профсоюзов РТ.</w:t>
      </w:r>
    </w:p>
    <w:p w:rsidR="00265D5C" w:rsidRPr="00533888" w:rsidRDefault="00265D5C" w:rsidP="00BB7D89">
      <w:pPr>
        <w:autoSpaceDE w:val="0"/>
        <w:autoSpaceDN w:val="0"/>
        <w:adjustRightInd w:val="0"/>
        <w:spacing w:after="0" w:line="240" w:lineRule="auto"/>
        <w:rPr>
          <w:rFonts w:ascii="Times New Roman" w:hAnsi="Times New Roman" w:cs="Times New Roman"/>
          <w:sz w:val="28"/>
          <w:szCs w:val="28"/>
        </w:rPr>
      </w:pPr>
    </w:p>
    <w:p w:rsidR="00265D5C" w:rsidRPr="00BB7D89" w:rsidRDefault="00265D5C" w:rsidP="00BB7D89">
      <w:pPr>
        <w:autoSpaceDE w:val="0"/>
        <w:autoSpaceDN w:val="0"/>
        <w:adjustRightInd w:val="0"/>
        <w:spacing w:line="240" w:lineRule="auto"/>
        <w:ind w:firstLine="709"/>
        <w:jc w:val="center"/>
        <w:rPr>
          <w:rFonts w:ascii="Times New Roman" w:hAnsi="Times New Roman" w:cs="Times New Roman"/>
          <w:b/>
          <w:bCs/>
          <w:sz w:val="28"/>
          <w:szCs w:val="28"/>
        </w:rPr>
      </w:pPr>
      <w:r w:rsidRPr="0059539F">
        <w:rPr>
          <w:rFonts w:ascii="Times New Roman" w:hAnsi="Times New Roman" w:cs="Times New Roman"/>
          <w:b/>
          <w:bCs/>
          <w:sz w:val="28"/>
          <w:szCs w:val="28"/>
        </w:rPr>
        <w:t>8</w:t>
      </w:r>
      <w:r w:rsidRPr="00533888">
        <w:rPr>
          <w:rFonts w:ascii="Times New Roman" w:hAnsi="Times New Roman" w:cs="Times New Roman"/>
          <w:b/>
          <w:bCs/>
          <w:sz w:val="28"/>
          <w:szCs w:val="28"/>
        </w:rPr>
        <w:t>. УСЛО</w:t>
      </w:r>
      <w:r>
        <w:rPr>
          <w:rFonts w:ascii="Times New Roman" w:hAnsi="Times New Roman" w:cs="Times New Roman"/>
          <w:b/>
          <w:bCs/>
          <w:sz w:val="28"/>
          <w:szCs w:val="28"/>
        </w:rPr>
        <w:t>ВИЯ ОХРАНЫ БЕЗОПАСНОГО ТРУДА</w:t>
      </w:r>
    </w:p>
    <w:p w:rsidR="00265D5C" w:rsidRPr="00533888"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533888">
        <w:rPr>
          <w:rFonts w:ascii="Times New Roman" w:hAnsi="Times New Roman" w:cs="Times New Roman"/>
          <w:sz w:val="28"/>
          <w:szCs w:val="28"/>
        </w:rPr>
        <w:t>. Работодатель обязуется:</w:t>
      </w:r>
    </w:p>
    <w:p w:rsidR="00265D5C" w:rsidRPr="008346E2" w:rsidRDefault="00265D5C" w:rsidP="008346E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533888">
        <w:rPr>
          <w:rFonts w:ascii="Times New Roman" w:hAnsi="Times New Roman" w:cs="Times New Roman"/>
          <w:sz w:val="28"/>
          <w:szCs w:val="28"/>
        </w:rPr>
        <w:t xml:space="preserve">.1. Обеспечить право работников </w:t>
      </w:r>
      <w:r>
        <w:rPr>
          <w:rFonts w:ascii="Times New Roman" w:hAnsi="Times New Roman" w:cs="Times New Roman"/>
          <w:sz w:val="28"/>
          <w:szCs w:val="28"/>
        </w:rPr>
        <w:t>ДМШ</w:t>
      </w:r>
      <w:r w:rsidRPr="00533888">
        <w:rPr>
          <w:rFonts w:ascii="Times New Roman" w:hAnsi="Times New Roman" w:cs="Times New Roman"/>
          <w:sz w:val="28"/>
          <w:szCs w:val="28"/>
        </w:rPr>
        <w:t xml:space="preserve"> на здоровые и безопасные условия труда (ст. 212 ТК РФ). Для реализации этого права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r>
        <w:rPr>
          <w:rFonts w:ascii="Times New Roman" w:hAnsi="Times New Roman" w:cs="Times New Roman"/>
          <w:sz w:val="28"/>
          <w:szCs w:val="28"/>
        </w:rPr>
        <w:t>.</w:t>
      </w:r>
    </w:p>
    <w:p w:rsidR="00265D5C" w:rsidRDefault="00265D5C" w:rsidP="00496FD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8.2. Провести в ДМШ «Специальную оценку условий труда»  </w:t>
      </w:r>
      <w:r w:rsidRPr="00487248">
        <w:rPr>
          <w:rFonts w:ascii="Times New Roman" w:hAnsi="Times New Roman" w:cs="Times New Roman"/>
          <w:sz w:val="28"/>
          <w:szCs w:val="28"/>
        </w:rPr>
        <w:t>(Федеральный закон от 28 декабря 2013 г. N 426-ФЗ "О специальной оценке условий труда") и по ее результатам осуществлять работу по охране</w:t>
      </w:r>
      <w:r w:rsidRPr="00B15126">
        <w:rPr>
          <w:rFonts w:ascii="Times New Roman" w:hAnsi="Times New Roman" w:cs="Times New Roman"/>
          <w:sz w:val="28"/>
          <w:szCs w:val="28"/>
        </w:rPr>
        <w:t xml:space="preserve"> и безопасности труда с учетом мнения профсоюзного комитета.</w:t>
      </w:r>
    </w:p>
    <w:p w:rsidR="00265D5C" w:rsidRPr="00533888"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533888">
        <w:rPr>
          <w:rFonts w:ascii="Times New Roman" w:hAnsi="Times New Roman" w:cs="Times New Roman"/>
          <w:sz w:val="28"/>
          <w:szCs w:val="28"/>
        </w:rPr>
        <w:t xml:space="preserve">.3. Проводить со всеми поступающими на работу, а также переведенными на другую работу работниками </w:t>
      </w:r>
      <w:r>
        <w:rPr>
          <w:rFonts w:ascii="Times New Roman" w:hAnsi="Times New Roman" w:cs="Times New Roman"/>
          <w:sz w:val="28"/>
          <w:szCs w:val="28"/>
        </w:rPr>
        <w:t>ДМШ</w:t>
      </w:r>
      <w:r w:rsidRPr="00533888">
        <w:rPr>
          <w:rFonts w:ascii="Times New Roman" w:hAnsi="Times New Roman" w:cs="Times New Roman"/>
          <w:sz w:val="28"/>
          <w:szCs w:val="28"/>
        </w:rPr>
        <w:t xml:space="preserve">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по охране труда на начало учебного года.</w:t>
      </w:r>
    </w:p>
    <w:p w:rsidR="00265D5C" w:rsidRPr="00533888"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533888">
        <w:rPr>
          <w:rFonts w:ascii="Times New Roman" w:hAnsi="Times New Roman" w:cs="Times New Roman"/>
          <w:sz w:val="28"/>
          <w:szCs w:val="28"/>
        </w:rPr>
        <w:t>.</w:t>
      </w:r>
      <w:r>
        <w:rPr>
          <w:rFonts w:ascii="Times New Roman" w:hAnsi="Times New Roman" w:cs="Times New Roman"/>
          <w:sz w:val="28"/>
          <w:szCs w:val="28"/>
        </w:rPr>
        <w:t>4</w:t>
      </w:r>
      <w:r w:rsidRPr="00533888">
        <w:rPr>
          <w:rFonts w:ascii="Times New Roman" w:hAnsi="Times New Roman" w:cs="Times New Roman"/>
          <w:sz w:val="28"/>
          <w:szCs w:val="28"/>
        </w:rPr>
        <w:t xml:space="preserve">. Обеспечивать обязательное </w:t>
      </w:r>
      <w:r w:rsidRPr="00A61F76">
        <w:rPr>
          <w:rFonts w:ascii="Times New Roman" w:hAnsi="Times New Roman" w:cs="Times New Roman"/>
          <w:sz w:val="28"/>
          <w:szCs w:val="28"/>
        </w:rPr>
        <w:t>социальное страхование</w:t>
      </w:r>
      <w:r w:rsidRPr="00533888">
        <w:rPr>
          <w:rFonts w:ascii="Times New Roman" w:hAnsi="Times New Roman" w:cs="Times New Roman"/>
          <w:sz w:val="28"/>
          <w:szCs w:val="28"/>
        </w:rPr>
        <w:t xml:space="preserve">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265D5C" w:rsidRPr="00533888"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533888">
        <w:rPr>
          <w:rFonts w:ascii="Times New Roman" w:hAnsi="Times New Roman" w:cs="Times New Roman"/>
          <w:sz w:val="28"/>
          <w:szCs w:val="28"/>
        </w:rPr>
        <w:t>.</w:t>
      </w:r>
      <w:r>
        <w:rPr>
          <w:rFonts w:ascii="Times New Roman" w:hAnsi="Times New Roman" w:cs="Times New Roman"/>
          <w:sz w:val="28"/>
          <w:szCs w:val="28"/>
        </w:rPr>
        <w:t>5</w:t>
      </w:r>
      <w:r w:rsidRPr="00533888">
        <w:rPr>
          <w:rFonts w:ascii="Times New Roman" w:hAnsi="Times New Roman" w:cs="Times New Roman"/>
          <w:sz w:val="28"/>
          <w:szCs w:val="28"/>
        </w:rPr>
        <w:t xml:space="preserve">. На время приостановки работ в </w:t>
      </w:r>
      <w:r>
        <w:rPr>
          <w:rFonts w:ascii="Times New Roman" w:hAnsi="Times New Roman" w:cs="Times New Roman"/>
          <w:sz w:val="28"/>
          <w:szCs w:val="28"/>
        </w:rPr>
        <w:t>ДМШ</w:t>
      </w:r>
      <w:r w:rsidRPr="00533888">
        <w:rPr>
          <w:rFonts w:ascii="Times New Roman" w:hAnsi="Times New Roman" w:cs="Times New Roman"/>
          <w:sz w:val="28"/>
          <w:szCs w:val="28"/>
        </w:rPr>
        <w:t xml:space="preserve"> органами государственного надзора и контроля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265D5C" w:rsidRPr="00487248"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533888">
        <w:rPr>
          <w:rFonts w:ascii="Times New Roman" w:hAnsi="Times New Roman" w:cs="Times New Roman"/>
          <w:sz w:val="28"/>
          <w:szCs w:val="28"/>
        </w:rPr>
        <w:t>.</w:t>
      </w:r>
      <w:r>
        <w:rPr>
          <w:rFonts w:ascii="Times New Roman" w:hAnsi="Times New Roman" w:cs="Times New Roman"/>
          <w:sz w:val="28"/>
          <w:szCs w:val="28"/>
        </w:rPr>
        <w:t>6</w:t>
      </w:r>
      <w:r w:rsidRPr="00533888">
        <w:rPr>
          <w:rFonts w:ascii="Times New Roman" w:hAnsi="Times New Roman" w:cs="Times New Roman"/>
          <w:sz w:val="28"/>
          <w:szCs w:val="28"/>
        </w:rPr>
        <w:t xml:space="preserve">. Обеспечить соблюдение утверждённого </w:t>
      </w:r>
      <w:r w:rsidRPr="00487248">
        <w:rPr>
          <w:rFonts w:ascii="Times New Roman" w:hAnsi="Times New Roman" w:cs="Times New Roman"/>
          <w:sz w:val="28"/>
          <w:szCs w:val="28"/>
        </w:rPr>
        <w:t xml:space="preserve">«Положения </w:t>
      </w:r>
      <w:r>
        <w:rPr>
          <w:rFonts w:ascii="Times New Roman" w:hAnsi="Times New Roman" w:cs="Times New Roman"/>
          <w:sz w:val="28"/>
          <w:szCs w:val="28"/>
        </w:rPr>
        <w:t>об</w:t>
      </w:r>
      <w:r w:rsidRPr="00487248">
        <w:rPr>
          <w:rFonts w:ascii="Times New Roman" w:hAnsi="Times New Roman" w:cs="Times New Roman"/>
          <w:sz w:val="28"/>
          <w:szCs w:val="28"/>
        </w:rPr>
        <w:t xml:space="preserve"> охране труда в </w:t>
      </w:r>
      <w:r>
        <w:rPr>
          <w:rFonts w:ascii="Times New Roman" w:hAnsi="Times New Roman" w:cs="Times New Roman"/>
          <w:sz w:val="28"/>
          <w:szCs w:val="28"/>
        </w:rPr>
        <w:t>ДМШ».</w:t>
      </w:r>
    </w:p>
    <w:p w:rsidR="00265D5C"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533888">
        <w:rPr>
          <w:rFonts w:ascii="Times New Roman" w:hAnsi="Times New Roman" w:cs="Times New Roman"/>
          <w:sz w:val="28"/>
          <w:szCs w:val="28"/>
        </w:rPr>
        <w:t>.</w:t>
      </w:r>
      <w:r>
        <w:rPr>
          <w:rFonts w:ascii="Times New Roman" w:hAnsi="Times New Roman" w:cs="Times New Roman"/>
          <w:sz w:val="28"/>
          <w:szCs w:val="28"/>
        </w:rPr>
        <w:t>7</w:t>
      </w:r>
      <w:r w:rsidRPr="00533888">
        <w:rPr>
          <w:rFonts w:ascii="Times New Roman" w:hAnsi="Times New Roman" w:cs="Times New Roman"/>
          <w:sz w:val="28"/>
          <w:szCs w:val="28"/>
        </w:rPr>
        <w:t xml:space="preserve">. </w:t>
      </w:r>
      <w:r>
        <w:rPr>
          <w:rFonts w:ascii="Times New Roman" w:hAnsi="Times New Roman" w:cs="Times New Roman"/>
          <w:sz w:val="28"/>
          <w:szCs w:val="28"/>
        </w:rPr>
        <w:t>ДМШ</w:t>
      </w:r>
      <w:r w:rsidRPr="00533888">
        <w:rPr>
          <w:rFonts w:ascii="Times New Roman" w:hAnsi="Times New Roman" w:cs="Times New Roman"/>
          <w:sz w:val="28"/>
          <w:szCs w:val="28"/>
        </w:rPr>
        <w:t xml:space="preserve"> обязуется создавать все необходимые условия для прохождения работниками первичных, централизованных периодических медицинских осмотров, флюорографического обследования, обязательной вакцинации и</w:t>
      </w:r>
      <w:r>
        <w:rPr>
          <w:rFonts w:ascii="Times New Roman" w:hAnsi="Times New Roman" w:cs="Times New Roman"/>
          <w:sz w:val="28"/>
          <w:szCs w:val="28"/>
        </w:rPr>
        <w:t xml:space="preserve"> дополнительной диспансеризации. </w:t>
      </w:r>
    </w:p>
    <w:p w:rsidR="00265D5C" w:rsidRPr="00C54BE0" w:rsidRDefault="00265D5C" w:rsidP="009D6851">
      <w:pPr>
        <w:autoSpaceDE w:val="0"/>
        <w:autoSpaceDN w:val="0"/>
        <w:adjustRightInd w:val="0"/>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8.8. Оснастить аптечку необходимыми медикаментами и материалами предусмотренными приказом Минздрава и соцразвития РФ №169н от 05.03.2011 г.</w:t>
      </w:r>
    </w:p>
    <w:p w:rsidR="00265D5C" w:rsidRDefault="00265D5C" w:rsidP="009D68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A61F76">
        <w:rPr>
          <w:rFonts w:ascii="Times New Roman" w:hAnsi="Times New Roman" w:cs="Times New Roman"/>
          <w:sz w:val="28"/>
          <w:szCs w:val="28"/>
        </w:rPr>
        <w:t>.</w:t>
      </w:r>
      <w:r>
        <w:rPr>
          <w:rFonts w:ascii="Times New Roman" w:hAnsi="Times New Roman" w:cs="Times New Roman"/>
          <w:sz w:val="28"/>
          <w:szCs w:val="28"/>
        </w:rPr>
        <w:t>9</w:t>
      </w:r>
      <w:r w:rsidRPr="00A61F76">
        <w:rPr>
          <w:rFonts w:ascii="Times New Roman" w:hAnsi="Times New Roman" w:cs="Times New Roman"/>
          <w:sz w:val="28"/>
          <w:szCs w:val="28"/>
        </w:rPr>
        <w:t xml:space="preserve">. </w:t>
      </w:r>
      <w:r>
        <w:rPr>
          <w:rFonts w:ascii="Times New Roman" w:hAnsi="Times New Roman" w:cs="Times New Roman"/>
          <w:sz w:val="28"/>
          <w:szCs w:val="28"/>
        </w:rPr>
        <w:t xml:space="preserve">Обеспечить </w:t>
      </w:r>
      <w:r w:rsidRPr="00A61F76">
        <w:rPr>
          <w:rFonts w:ascii="Times New Roman" w:hAnsi="Times New Roman" w:cs="Times New Roman"/>
          <w:sz w:val="28"/>
          <w:szCs w:val="28"/>
        </w:rPr>
        <w:t xml:space="preserve"> работ</w:t>
      </w:r>
      <w:r>
        <w:rPr>
          <w:rFonts w:ascii="Times New Roman" w:hAnsi="Times New Roman" w:cs="Times New Roman"/>
          <w:sz w:val="28"/>
          <w:szCs w:val="28"/>
        </w:rPr>
        <w:t xml:space="preserve">ников комнатой для приема пищи и </w:t>
      </w:r>
      <w:r w:rsidRPr="00A61F76">
        <w:rPr>
          <w:rFonts w:ascii="Times New Roman" w:hAnsi="Times New Roman" w:cs="Times New Roman"/>
          <w:sz w:val="28"/>
          <w:szCs w:val="28"/>
        </w:rPr>
        <w:t>психологической разгрузки.</w:t>
      </w:r>
    </w:p>
    <w:p w:rsidR="00265D5C" w:rsidRDefault="00265D5C" w:rsidP="00327C78">
      <w:pPr>
        <w:pStyle w:val="NormalWeb"/>
        <w:spacing w:before="0" w:beforeAutospacing="0" w:after="0" w:afterAutospacing="0"/>
        <w:jc w:val="both"/>
        <w:rPr>
          <w:rFonts w:ascii="Times New Roman" w:hAnsi="Times New Roman"/>
          <w:sz w:val="28"/>
          <w:szCs w:val="28"/>
        </w:rPr>
      </w:pPr>
    </w:p>
    <w:p w:rsidR="00265D5C" w:rsidRDefault="00265D5C" w:rsidP="0058448E">
      <w:pPr>
        <w:pStyle w:val="ListParagraph"/>
        <w:autoSpaceDE w:val="0"/>
        <w:autoSpaceDN w:val="0"/>
        <w:adjustRightInd w:val="0"/>
        <w:spacing w:after="0" w:line="240" w:lineRule="auto"/>
        <w:ind w:left="709"/>
        <w:jc w:val="both"/>
        <w:rPr>
          <w:rFonts w:ascii="Times New Roman" w:hAnsi="Times New Roman" w:cs="Times New Roman"/>
          <w:sz w:val="28"/>
          <w:szCs w:val="28"/>
        </w:rPr>
      </w:pPr>
    </w:p>
    <w:p w:rsidR="00265D5C" w:rsidRDefault="00265D5C" w:rsidP="00AA4F18">
      <w:pPr>
        <w:spacing w:after="0"/>
        <w:jc w:val="center"/>
        <w:rPr>
          <w:rFonts w:ascii="Times New Roman" w:hAnsi="Times New Roman" w:cs="Times New Roman"/>
          <w:b/>
          <w:bCs/>
          <w:color w:val="000000"/>
          <w:sz w:val="28"/>
          <w:szCs w:val="28"/>
        </w:rPr>
      </w:pPr>
      <w:r w:rsidRPr="009D6851">
        <w:rPr>
          <w:rFonts w:ascii="Times New Roman" w:hAnsi="Times New Roman" w:cs="Times New Roman"/>
          <w:b/>
          <w:bCs/>
          <w:color w:val="000000"/>
          <w:sz w:val="28"/>
          <w:szCs w:val="28"/>
          <w:lang w:val="en-US"/>
        </w:rPr>
        <w:t>I</w:t>
      </w:r>
      <w:r>
        <w:rPr>
          <w:rFonts w:ascii="Times New Roman" w:hAnsi="Times New Roman" w:cs="Times New Roman"/>
          <w:b/>
          <w:bCs/>
          <w:color w:val="000000"/>
          <w:sz w:val="28"/>
          <w:szCs w:val="28"/>
          <w:lang w:val="en-US"/>
        </w:rPr>
        <w:t>X</w:t>
      </w:r>
      <w:r w:rsidRPr="009D6851">
        <w:rPr>
          <w:rFonts w:ascii="Times New Roman" w:hAnsi="Times New Roman" w:cs="Times New Roman"/>
          <w:b/>
          <w:bCs/>
          <w:color w:val="000000"/>
          <w:sz w:val="28"/>
          <w:szCs w:val="28"/>
        </w:rPr>
        <w:t>. ГАРАНТИИ ДЕЯТЕЛЬНОСТИ</w:t>
      </w:r>
      <w:r>
        <w:rPr>
          <w:rFonts w:ascii="Times New Roman" w:hAnsi="Times New Roman" w:cs="Times New Roman"/>
          <w:b/>
          <w:bCs/>
          <w:color w:val="000000"/>
          <w:sz w:val="28"/>
          <w:szCs w:val="28"/>
        </w:rPr>
        <w:t xml:space="preserve"> ПРОФСОЮЗНОЙ ОРГАНИЗАЦИИ</w:t>
      </w:r>
    </w:p>
    <w:p w:rsidR="00265D5C" w:rsidRPr="007D067B" w:rsidRDefault="00265D5C" w:rsidP="00487248">
      <w:pPr>
        <w:spacing w:after="0" w:line="240" w:lineRule="auto"/>
        <w:ind w:left="709" w:hanging="709"/>
        <w:jc w:val="center"/>
        <w:rPr>
          <w:rFonts w:ascii="Times New Roman" w:hAnsi="Times New Roman" w:cs="Times New Roman"/>
          <w:b/>
          <w:bCs/>
          <w:color w:val="000000"/>
          <w:sz w:val="28"/>
          <w:szCs w:val="28"/>
        </w:rPr>
      </w:pPr>
    </w:p>
    <w:p w:rsidR="00265D5C" w:rsidRPr="009D6851" w:rsidRDefault="00265D5C" w:rsidP="00886448">
      <w:pPr>
        <w:tabs>
          <w:tab w:val="left" w:pos="709"/>
          <w:tab w:val="num" w:pos="1134"/>
        </w:tabs>
        <w:spacing w:after="0" w:line="240" w:lineRule="auto"/>
        <w:jc w:val="both"/>
        <w:rPr>
          <w:rFonts w:ascii="Times New Roman" w:hAnsi="Times New Roman" w:cs="Times New Roman"/>
          <w:i/>
          <w:iCs/>
          <w:color w:val="000000"/>
          <w:sz w:val="28"/>
          <w:szCs w:val="28"/>
        </w:rPr>
      </w:pPr>
      <w:r w:rsidRPr="00DC4FD6">
        <w:rPr>
          <w:rFonts w:ascii="Times New Roman" w:hAnsi="Times New Roman" w:cs="Times New Roman"/>
          <w:color w:val="000000"/>
          <w:sz w:val="28"/>
          <w:szCs w:val="28"/>
        </w:rPr>
        <w:t>9</w:t>
      </w:r>
      <w:r w:rsidRPr="009D6851">
        <w:rPr>
          <w:rFonts w:ascii="Times New Roman" w:hAnsi="Times New Roman" w:cs="Times New Roman"/>
          <w:color w:val="000000"/>
          <w:sz w:val="28"/>
          <w:szCs w:val="28"/>
        </w:rPr>
        <w:t>. 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Конституцией Республики Татарстан, Трудовым кодексом Российской Федерации и другими законодательными актами.</w:t>
      </w:r>
    </w:p>
    <w:p w:rsidR="00265D5C" w:rsidRPr="009D6851" w:rsidRDefault="00265D5C" w:rsidP="00C6695E">
      <w:pPr>
        <w:tabs>
          <w:tab w:val="num" w:pos="709"/>
        </w:tabs>
        <w:spacing w:after="0" w:line="240" w:lineRule="auto"/>
        <w:jc w:val="both"/>
        <w:rPr>
          <w:rFonts w:ascii="Times New Roman" w:hAnsi="Times New Roman" w:cs="Times New Roman"/>
          <w:color w:val="000000"/>
          <w:sz w:val="28"/>
          <w:szCs w:val="28"/>
        </w:rPr>
      </w:pPr>
      <w:r w:rsidRPr="007D067B">
        <w:rPr>
          <w:rFonts w:ascii="Times New Roman" w:hAnsi="Times New Roman" w:cs="Times New Roman"/>
          <w:color w:val="000000"/>
          <w:sz w:val="28"/>
          <w:szCs w:val="28"/>
        </w:rPr>
        <w:tab/>
      </w:r>
      <w:r w:rsidRPr="009D6851">
        <w:rPr>
          <w:rFonts w:ascii="Times New Roman" w:hAnsi="Times New Roman" w:cs="Times New Roman"/>
          <w:color w:val="000000"/>
          <w:sz w:val="28"/>
          <w:szCs w:val="28"/>
        </w:rPr>
        <w:t xml:space="preserve">Работодатель признает Профсоюзную </w:t>
      </w:r>
      <w:r>
        <w:rPr>
          <w:rFonts w:ascii="Times New Roman" w:hAnsi="Times New Roman" w:cs="Times New Roman"/>
          <w:color w:val="000000"/>
          <w:sz w:val="28"/>
          <w:szCs w:val="28"/>
        </w:rPr>
        <w:t>организацию в лице председателя</w:t>
      </w:r>
      <w:r w:rsidRPr="009D6851">
        <w:rPr>
          <w:rFonts w:ascii="Times New Roman" w:hAnsi="Times New Roman" w:cs="Times New Roman"/>
          <w:color w:val="000000"/>
          <w:sz w:val="28"/>
          <w:szCs w:val="28"/>
        </w:rPr>
        <w:t>профкома единственным пол</w:t>
      </w:r>
      <w:r w:rsidRPr="009D6851">
        <w:rPr>
          <w:rFonts w:ascii="Times New Roman" w:hAnsi="Times New Roman" w:cs="Times New Roman"/>
          <w:color w:val="000000"/>
          <w:sz w:val="28"/>
          <w:szCs w:val="28"/>
        </w:rPr>
        <w:softHyphen/>
        <w:t>номочным представителем работников.</w:t>
      </w:r>
    </w:p>
    <w:p w:rsidR="00265D5C" w:rsidRPr="009D6851" w:rsidRDefault="00265D5C" w:rsidP="00C6695E">
      <w:pPr>
        <w:tabs>
          <w:tab w:val="num" w:pos="1134"/>
        </w:tabs>
        <w:spacing w:after="0" w:line="240" w:lineRule="auto"/>
        <w:ind w:left="709"/>
        <w:jc w:val="both"/>
        <w:rPr>
          <w:rFonts w:ascii="Times New Roman" w:hAnsi="Times New Roman" w:cs="Times New Roman"/>
          <w:color w:val="000000"/>
          <w:sz w:val="28"/>
          <w:szCs w:val="28"/>
        </w:rPr>
      </w:pPr>
      <w:r w:rsidRPr="00F348DE">
        <w:rPr>
          <w:rFonts w:ascii="Times New Roman" w:hAnsi="Times New Roman" w:cs="Times New Roman"/>
          <w:color w:val="000000"/>
          <w:sz w:val="28"/>
          <w:szCs w:val="28"/>
        </w:rPr>
        <w:t>9</w:t>
      </w:r>
      <w:r w:rsidRPr="009D6851">
        <w:rPr>
          <w:rFonts w:ascii="Times New Roman" w:hAnsi="Times New Roman" w:cs="Times New Roman"/>
          <w:color w:val="000000"/>
          <w:sz w:val="28"/>
          <w:szCs w:val="28"/>
        </w:rPr>
        <w:t>.1. Работодатель обязуется:</w:t>
      </w:r>
    </w:p>
    <w:p w:rsidR="00265D5C" w:rsidRPr="00C6695E" w:rsidRDefault="00265D5C" w:rsidP="005F5DC8">
      <w:pPr>
        <w:spacing w:after="0" w:line="24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Pr="009D6851">
        <w:rPr>
          <w:rFonts w:ascii="Times New Roman" w:hAnsi="Times New Roman" w:cs="Times New Roman"/>
          <w:color w:val="000000"/>
          <w:sz w:val="28"/>
          <w:szCs w:val="28"/>
        </w:rPr>
        <w:t>производить ежемесячно и бесплатно по письменным заявлениям работников безналичное удержа</w:t>
      </w:r>
      <w:r w:rsidRPr="009D6851">
        <w:rPr>
          <w:rFonts w:ascii="Times New Roman" w:hAnsi="Times New Roman" w:cs="Times New Roman"/>
          <w:color w:val="000000"/>
          <w:sz w:val="28"/>
          <w:szCs w:val="28"/>
        </w:rPr>
        <w:softHyphen/>
        <w:t xml:space="preserve">ние профсоюзных взносов в размере </w:t>
      </w:r>
      <w:r w:rsidRPr="00C6695E">
        <w:rPr>
          <w:rFonts w:ascii="Times New Roman" w:hAnsi="Times New Roman" w:cs="Times New Roman"/>
          <w:color w:val="000000"/>
          <w:sz w:val="28"/>
          <w:szCs w:val="28"/>
        </w:rPr>
        <w:t>1 % от заработной платы и перечислять на счет Профсоюзного комитета одновременно с перечислением денежных средств</w:t>
      </w:r>
      <w:r>
        <w:rPr>
          <w:rFonts w:ascii="Times New Roman" w:hAnsi="Times New Roman" w:cs="Times New Roman"/>
          <w:color w:val="000000"/>
          <w:sz w:val="28"/>
          <w:szCs w:val="28"/>
        </w:rPr>
        <w:t>,</w:t>
      </w:r>
      <w:r w:rsidRPr="00C6695E">
        <w:rPr>
          <w:rFonts w:ascii="Times New Roman" w:hAnsi="Times New Roman" w:cs="Times New Roman"/>
          <w:color w:val="000000"/>
          <w:sz w:val="28"/>
          <w:szCs w:val="28"/>
        </w:rPr>
        <w:t xml:space="preserve"> для расчетов по оплате труда. 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первичную профсоюзную организацию представлять их интересы во взаимоотношениях с Работодателем. (В случае прохождения процедур банкротства (ликвидации предприятия) перечисление членских профсоюзных взносов производится одновременно с выплатой заработной платы);</w:t>
      </w:r>
    </w:p>
    <w:p w:rsidR="00265D5C" w:rsidRPr="009D6851" w:rsidRDefault="00265D5C" w:rsidP="005F5DC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оказывать содействие профорганизации, Профсоюзному комитету в их деятельности (ст.377 ТК РФ);</w:t>
      </w:r>
    </w:p>
    <w:p w:rsidR="00265D5C" w:rsidRPr="009D6851" w:rsidRDefault="00265D5C" w:rsidP="005F5DC8">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обеспечивать участие представителя Профкома в рассмотрении жалоб и заявлений работников, направленных администрации организации, в комиссии по трудовым спорам;</w:t>
      </w:r>
    </w:p>
    <w:p w:rsidR="00265D5C" w:rsidRPr="009D6851" w:rsidRDefault="00265D5C" w:rsidP="005F5DC8">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предоставить Профкому в бесплатное пользование поме</w:t>
      </w:r>
      <w:r w:rsidRPr="009D6851">
        <w:rPr>
          <w:rFonts w:ascii="Times New Roman" w:hAnsi="Times New Roman" w:cs="Times New Roman"/>
          <w:color w:val="000000"/>
          <w:sz w:val="28"/>
          <w:szCs w:val="28"/>
        </w:rPr>
        <w:softHyphen/>
        <w:t>щение, оргтехнику, средства связи, транспорт и др. в соответствии со ст. 377 ТК РФ;</w:t>
      </w:r>
    </w:p>
    <w:p w:rsidR="00265D5C" w:rsidRPr="009D6851" w:rsidRDefault="00265D5C" w:rsidP="005F5DC8">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предоставлять членам Профкома необходимое время с условием сохранения места работы и среднего заработка  для выпол</w:t>
      </w:r>
      <w:r w:rsidRPr="009D6851">
        <w:rPr>
          <w:rFonts w:ascii="Times New Roman" w:hAnsi="Times New Roman" w:cs="Times New Roman"/>
          <w:color w:val="000000"/>
          <w:sz w:val="28"/>
          <w:szCs w:val="28"/>
        </w:rPr>
        <w:softHyphen/>
        <w:t>нения общественных обязанностей (участия в качестве делегатов на съездах, конференциях, в работе пленумов, президиумов и комиссий, на период профсоюзной учебы, а также при проведении спортивно-культурных мероприятий профсоюзов) за счет средств организации;</w:t>
      </w:r>
    </w:p>
    <w:p w:rsidR="00265D5C" w:rsidRDefault="00265D5C" w:rsidP="00487248">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проводить обучение профсоюзного актива по различным направлениям рабо</w:t>
      </w:r>
      <w:r w:rsidRPr="009D6851">
        <w:rPr>
          <w:rFonts w:ascii="Times New Roman" w:hAnsi="Times New Roman" w:cs="Times New Roman"/>
          <w:color w:val="000000"/>
          <w:sz w:val="28"/>
          <w:szCs w:val="28"/>
        </w:rPr>
        <w:softHyphen/>
        <w:t>ты за счет средств организации;</w:t>
      </w:r>
    </w:p>
    <w:p w:rsidR="00265D5C" w:rsidRPr="009D6851" w:rsidRDefault="00265D5C" w:rsidP="00487248">
      <w:pPr>
        <w:spacing w:after="0" w:line="240" w:lineRule="auto"/>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9</w:t>
      </w:r>
      <w:r w:rsidRPr="009D6851">
        <w:rPr>
          <w:rFonts w:ascii="Times New Roman" w:hAnsi="Times New Roman" w:cs="Times New Roman"/>
          <w:color w:val="000000"/>
          <w:sz w:val="28"/>
          <w:szCs w:val="28"/>
        </w:rPr>
        <w:t>.2. Профком обязуется:</w:t>
      </w:r>
    </w:p>
    <w:p w:rsidR="00265D5C" w:rsidRPr="009D6851" w:rsidRDefault="00265D5C" w:rsidP="005F5DC8">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 xml:space="preserve">осуществлять свою деятельность в соответствии с Уставом, Трудовым кодексом РФ, законом  РФ </w:t>
      </w:r>
      <w:r w:rsidRPr="004A7071">
        <w:rPr>
          <w:rFonts w:ascii="Times New Roman" w:hAnsi="Times New Roman" w:cs="Times New Roman"/>
          <w:color w:val="000000"/>
          <w:sz w:val="28"/>
          <w:szCs w:val="28"/>
        </w:rPr>
        <w:t>«О профессиональных союзах, их правах и гарантиях деятельности»,</w:t>
      </w:r>
      <w:r w:rsidRPr="009D6851">
        <w:rPr>
          <w:rFonts w:ascii="Times New Roman" w:hAnsi="Times New Roman" w:cs="Times New Roman"/>
          <w:color w:val="000000"/>
          <w:sz w:val="28"/>
          <w:szCs w:val="28"/>
        </w:rPr>
        <w:t xml:space="preserve"> законами РТ «О профессиональных союзах», «Об органах социального партнерства в Республике Татарстан» и др.;</w:t>
      </w:r>
    </w:p>
    <w:p w:rsidR="00265D5C" w:rsidRPr="009D6851" w:rsidRDefault="00265D5C" w:rsidP="005F5DC8">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контролировать соблюдение законности условий найма, увольнения, оп</w:t>
      </w:r>
      <w:r w:rsidRPr="009D6851">
        <w:rPr>
          <w:rFonts w:ascii="Times New Roman" w:hAnsi="Times New Roman" w:cs="Times New Roman"/>
          <w:color w:val="000000"/>
          <w:sz w:val="28"/>
          <w:szCs w:val="28"/>
        </w:rPr>
        <w:softHyphen/>
        <w:t>латы труда, охраны труда;</w:t>
      </w:r>
    </w:p>
    <w:p w:rsidR="00265D5C" w:rsidRPr="009D6851" w:rsidRDefault="00265D5C" w:rsidP="00A54F90">
      <w:pPr>
        <w:spacing w:after="0" w:line="24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предоставлять бесплатную юридическую помощь членам профсоюза;</w:t>
      </w:r>
    </w:p>
    <w:p w:rsidR="00265D5C" w:rsidRPr="009D6851" w:rsidRDefault="00265D5C" w:rsidP="007073B2">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информировать Работодателя о нарушениях им условий коллективного договора, отраслевого и других соглаше</w:t>
      </w:r>
      <w:r w:rsidRPr="009D6851">
        <w:rPr>
          <w:rFonts w:ascii="Times New Roman" w:hAnsi="Times New Roman" w:cs="Times New Roman"/>
          <w:color w:val="000000"/>
          <w:sz w:val="28"/>
          <w:szCs w:val="28"/>
        </w:rPr>
        <w:softHyphen/>
        <w:t>ний, направлять ему представления об устранении обнаруженных нарушений;</w:t>
      </w:r>
    </w:p>
    <w:p w:rsidR="00265D5C" w:rsidRPr="009D6851" w:rsidRDefault="00265D5C" w:rsidP="007073B2">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представлять и защищать права и интересы членов профсоюза в судебных органах;</w:t>
      </w:r>
    </w:p>
    <w:p w:rsidR="00265D5C" w:rsidRDefault="00265D5C" w:rsidP="00487248">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не допускать ситуацию не перечисления Работодателем членских профсоюзных взносов при выплате работникам заработной платы, а при возникновении такой ситуации использовать все имеющиеся способы, включая обра</w:t>
      </w:r>
      <w:r>
        <w:rPr>
          <w:rFonts w:ascii="Times New Roman" w:hAnsi="Times New Roman" w:cs="Times New Roman"/>
          <w:color w:val="000000"/>
          <w:sz w:val="28"/>
          <w:szCs w:val="28"/>
        </w:rPr>
        <w:t>щение с иском в арбитражный суд;</w:t>
      </w:r>
    </w:p>
    <w:p w:rsidR="00265D5C" w:rsidRDefault="00265D5C" w:rsidP="00B45CEA">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D6851">
        <w:rPr>
          <w:rFonts w:ascii="Times New Roman" w:hAnsi="Times New Roman" w:cs="Times New Roman"/>
          <w:color w:val="000000"/>
          <w:sz w:val="28"/>
          <w:szCs w:val="28"/>
        </w:rPr>
        <w:t>инициировать обращения в суд в случае невыполнения обязательств коллективного договора.</w:t>
      </w:r>
    </w:p>
    <w:p w:rsidR="00265D5C" w:rsidRPr="00B45CEA" w:rsidRDefault="00265D5C" w:rsidP="00B45CEA">
      <w:pPr>
        <w:spacing w:after="0" w:line="240" w:lineRule="auto"/>
        <w:jc w:val="both"/>
        <w:rPr>
          <w:rFonts w:ascii="Times New Roman" w:hAnsi="Times New Roman" w:cs="Times New Roman"/>
          <w:color w:val="000000"/>
          <w:sz w:val="28"/>
          <w:szCs w:val="28"/>
        </w:rPr>
      </w:pPr>
    </w:p>
    <w:p w:rsidR="00265D5C" w:rsidRPr="007D067B" w:rsidRDefault="00265D5C" w:rsidP="00BB7D89">
      <w:pPr>
        <w:tabs>
          <w:tab w:val="num" w:pos="0"/>
        </w:tabs>
        <w:spacing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X</w:t>
      </w:r>
      <w:r w:rsidRPr="009D6851">
        <w:rPr>
          <w:rFonts w:ascii="Times New Roman" w:hAnsi="Times New Roman" w:cs="Times New Roman"/>
          <w:b/>
          <w:bCs/>
          <w:color w:val="000000"/>
          <w:sz w:val="28"/>
          <w:szCs w:val="28"/>
        </w:rPr>
        <w:t>. ЗАКЛЮЧИТЕЛЬНЫЕ ПОЛОЖЕНИЯ</w:t>
      </w:r>
    </w:p>
    <w:p w:rsidR="00265D5C" w:rsidRPr="009D6851" w:rsidRDefault="00265D5C" w:rsidP="00886448">
      <w:pPr>
        <w:tabs>
          <w:tab w:val="num" w:pos="0"/>
        </w:tab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sidRPr="009D6851">
        <w:rPr>
          <w:rFonts w:ascii="Times New Roman" w:hAnsi="Times New Roman" w:cs="Times New Roman"/>
          <w:color w:val="000000"/>
          <w:sz w:val="28"/>
          <w:szCs w:val="28"/>
        </w:rPr>
        <w:t>.1. Стороны пришли к соглашению, что их интересы, отражённые в коллективном договоре, могут быть реализованы при условии обязательного выполнения сторонами всех условий и своих обязательств по коллективному договору.</w:t>
      </w:r>
    </w:p>
    <w:p w:rsidR="00265D5C" w:rsidRPr="009D6851" w:rsidRDefault="00265D5C" w:rsidP="00886448">
      <w:pPr>
        <w:tabs>
          <w:tab w:val="num" w:pos="0"/>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636705">
        <w:rPr>
          <w:rFonts w:ascii="Times New Roman" w:hAnsi="Times New Roman" w:cs="Times New Roman"/>
          <w:color w:val="000000"/>
          <w:sz w:val="28"/>
          <w:szCs w:val="28"/>
        </w:rPr>
        <w:t>0</w:t>
      </w:r>
      <w:r>
        <w:rPr>
          <w:rFonts w:ascii="Times New Roman" w:hAnsi="Times New Roman" w:cs="Times New Roman"/>
          <w:color w:val="000000"/>
          <w:sz w:val="28"/>
          <w:szCs w:val="28"/>
        </w:rPr>
        <w:t xml:space="preserve">.2.    </w:t>
      </w:r>
      <w:r w:rsidRPr="009D6851">
        <w:rPr>
          <w:rFonts w:ascii="Times New Roman" w:hAnsi="Times New Roman" w:cs="Times New Roman"/>
          <w:color w:val="000000"/>
          <w:sz w:val="28"/>
          <w:szCs w:val="28"/>
        </w:rPr>
        <w:t>Стороны договорились:</w:t>
      </w:r>
      <w:r>
        <w:rPr>
          <w:rFonts w:ascii="Times New Roman" w:hAnsi="Times New Roman" w:cs="Times New Roman"/>
          <w:color w:val="000000"/>
          <w:sz w:val="28"/>
          <w:szCs w:val="28"/>
        </w:rPr>
        <w:t xml:space="preserve"> о</w:t>
      </w:r>
      <w:r w:rsidRPr="009D6851">
        <w:rPr>
          <w:rFonts w:ascii="Times New Roman" w:hAnsi="Times New Roman" w:cs="Times New Roman"/>
          <w:color w:val="000000"/>
          <w:sz w:val="28"/>
          <w:szCs w:val="28"/>
        </w:rPr>
        <w:t>тветственные за исполнение разделов или отдельных положений коллективного договора при необходимости определяют порядок (механизм),выполнения принятых договорённостей, согласовывают с профсоюзным комитетом, доводят до исполнителей и работников.</w:t>
      </w:r>
    </w:p>
    <w:p w:rsidR="00265D5C" w:rsidRPr="009D6851" w:rsidRDefault="00265D5C" w:rsidP="00886448">
      <w:pPr>
        <w:tabs>
          <w:tab w:val="num" w:pos="0"/>
        </w:tab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sidRPr="009D6851">
        <w:rPr>
          <w:rFonts w:ascii="Times New Roman" w:hAnsi="Times New Roman" w:cs="Times New Roman"/>
          <w:color w:val="000000"/>
          <w:sz w:val="28"/>
          <w:szCs w:val="28"/>
        </w:rPr>
        <w:t>.</w:t>
      </w:r>
      <w:r>
        <w:rPr>
          <w:rFonts w:ascii="Times New Roman" w:hAnsi="Times New Roman" w:cs="Times New Roman"/>
          <w:color w:val="000000"/>
          <w:sz w:val="28"/>
          <w:szCs w:val="28"/>
        </w:rPr>
        <w:t>3.</w:t>
      </w:r>
      <w:r w:rsidRPr="009D6851">
        <w:rPr>
          <w:rFonts w:ascii="Times New Roman" w:hAnsi="Times New Roman" w:cs="Times New Roman"/>
          <w:color w:val="000000"/>
          <w:sz w:val="28"/>
          <w:szCs w:val="28"/>
        </w:rPr>
        <w:t xml:space="preserve"> В период действия коллективного договора, при условии выполнения работодателем его положений, работники не выдвигают новых требований по труду и социально-экономическим вопросам и не используют в качестве средства давления на работодателя приостановление работы (забастовку). В случае нарушения этого обязательства работодатель вправе применить к её участникам меры, предусмотренные для нарушителей трудовой дисциплины.</w:t>
      </w:r>
    </w:p>
    <w:p w:rsidR="00265D5C" w:rsidRPr="009D6851" w:rsidRDefault="00265D5C" w:rsidP="00886448">
      <w:pPr>
        <w:tabs>
          <w:tab w:val="num" w:pos="0"/>
        </w:tab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Pr>
          <w:rFonts w:ascii="Times New Roman" w:hAnsi="Times New Roman" w:cs="Times New Roman"/>
          <w:color w:val="000000"/>
          <w:sz w:val="28"/>
          <w:szCs w:val="28"/>
        </w:rPr>
        <w:t>.4</w:t>
      </w:r>
      <w:r w:rsidRPr="009D6851">
        <w:rPr>
          <w:rFonts w:ascii="Times New Roman" w:hAnsi="Times New Roman" w:cs="Times New Roman"/>
          <w:color w:val="000000"/>
          <w:sz w:val="28"/>
          <w:szCs w:val="28"/>
        </w:rPr>
        <w:t>. Профком до подписания коллективного договора направляет его на экспертизу в республиканскийкомитет профсоюза работников культуры.</w:t>
      </w:r>
    </w:p>
    <w:p w:rsidR="00265D5C" w:rsidRPr="009D6851" w:rsidRDefault="00265D5C" w:rsidP="00886448">
      <w:pPr>
        <w:tabs>
          <w:tab w:val="num" w:pos="0"/>
        </w:tab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Pr>
          <w:rFonts w:ascii="Times New Roman" w:hAnsi="Times New Roman" w:cs="Times New Roman"/>
          <w:color w:val="000000"/>
          <w:sz w:val="28"/>
          <w:szCs w:val="28"/>
        </w:rPr>
        <w:t>.5.</w:t>
      </w:r>
      <w:r w:rsidRPr="009D6851">
        <w:rPr>
          <w:rFonts w:ascii="Times New Roman" w:hAnsi="Times New Roman" w:cs="Times New Roman"/>
          <w:color w:val="000000"/>
          <w:sz w:val="28"/>
          <w:szCs w:val="28"/>
        </w:rPr>
        <w:t xml:space="preserve"> В течение семи дней после подписания настоящего коллективного договора Работодатель направляет его на уведомительную регистрацию в соответствующий </w:t>
      </w:r>
      <w:r>
        <w:rPr>
          <w:rFonts w:ascii="Times New Roman" w:hAnsi="Times New Roman" w:cs="Times New Roman"/>
          <w:color w:val="000000"/>
          <w:sz w:val="28"/>
          <w:szCs w:val="28"/>
        </w:rPr>
        <w:t>центр занятости (Постановление КМ</w:t>
      </w:r>
      <w:r w:rsidRPr="009D6851">
        <w:rPr>
          <w:rFonts w:ascii="Times New Roman" w:hAnsi="Times New Roman" w:cs="Times New Roman"/>
          <w:color w:val="000000"/>
          <w:sz w:val="28"/>
          <w:szCs w:val="28"/>
        </w:rPr>
        <w:t xml:space="preserve"> РТ от 27.06.2007 г. № 258). Профком осуществляет контроль за своевременностью уведомительной регистрации.</w:t>
      </w:r>
    </w:p>
    <w:p w:rsidR="00265D5C" w:rsidRPr="009D6851" w:rsidRDefault="00265D5C" w:rsidP="00886448">
      <w:pPr>
        <w:tabs>
          <w:tab w:val="num" w:pos="0"/>
        </w:tab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Pr>
          <w:rFonts w:ascii="Times New Roman" w:hAnsi="Times New Roman" w:cs="Times New Roman"/>
          <w:color w:val="000000"/>
          <w:sz w:val="28"/>
          <w:szCs w:val="28"/>
        </w:rPr>
        <w:t>.6</w:t>
      </w:r>
      <w:r w:rsidRPr="009D6851">
        <w:rPr>
          <w:rFonts w:ascii="Times New Roman" w:hAnsi="Times New Roman" w:cs="Times New Roman"/>
          <w:color w:val="000000"/>
          <w:sz w:val="28"/>
          <w:szCs w:val="28"/>
        </w:rPr>
        <w:t>. Стороны несут ответственность за неисполнение коллектив</w:t>
      </w:r>
      <w:r w:rsidRPr="009D6851">
        <w:rPr>
          <w:rFonts w:ascii="Times New Roman" w:hAnsi="Times New Roman" w:cs="Times New Roman"/>
          <w:color w:val="000000"/>
          <w:sz w:val="28"/>
          <w:szCs w:val="28"/>
        </w:rPr>
        <w:softHyphen/>
        <w:t xml:space="preserve">ного договора и нарушение его условий в соответствии </w:t>
      </w:r>
      <w:r>
        <w:rPr>
          <w:rFonts w:ascii="Times New Roman" w:hAnsi="Times New Roman" w:cs="Times New Roman"/>
          <w:color w:val="000000"/>
          <w:sz w:val="28"/>
          <w:szCs w:val="28"/>
        </w:rPr>
        <w:t xml:space="preserve">с действующим законодательством </w:t>
      </w:r>
      <w:r w:rsidRPr="009D6851">
        <w:rPr>
          <w:rFonts w:ascii="Times New Roman" w:hAnsi="Times New Roman" w:cs="Times New Roman"/>
          <w:color w:val="000000"/>
          <w:sz w:val="28"/>
          <w:szCs w:val="28"/>
        </w:rPr>
        <w:t>(ст. ст. 54, 55 ТК РФ, ст. ст. 5.28. - 5.31.  Кодекса Российской Федерации об административных правонарушениях, ст. 30 закона РФ «О профессиональных союзах, их пра</w:t>
      </w:r>
      <w:r>
        <w:rPr>
          <w:rFonts w:ascii="Times New Roman" w:hAnsi="Times New Roman" w:cs="Times New Roman"/>
          <w:color w:val="000000"/>
          <w:sz w:val="28"/>
          <w:szCs w:val="28"/>
        </w:rPr>
        <w:t>вах и гарантиях деятельнос</w:t>
      </w:r>
      <w:r>
        <w:rPr>
          <w:rFonts w:ascii="Times New Roman" w:hAnsi="Times New Roman" w:cs="Times New Roman"/>
          <w:color w:val="000000"/>
          <w:sz w:val="28"/>
          <w:szCs w:val="28"/>
        </w:rPr>
        <w:softHyphen/>
        <w:t>ти»).</w:t>
      </w:r>
    </w:p>
    <w:p w:rsidR="00265D5C" w:rsidRPr="009D6851" w:rsidRDefault="00265D5C" w:rsidP="00C6695E">
      <w:pPr>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sidRPr="009D6851">
        <w:rPr>
          <w:rFonts w:ascii="Times New Roman" w:hAnsi="Times New Roman" w:cs="Times New Roman"/>
          <w:color w:val="000000"/>
          <w:sz w:val="28"/>
          <w:szCs w:val="28"/>
        </w:rPr>
        <w:t>.</w:t>
      </w:r>
      <w:r>
        <w:rPr>
          <w:rFonts w:ascii="Times New Roman" w:hAnsi="Times New Roman" w:cs="Times New Roman"/>
          <w:color w:val="000000"/>
          <w:sz w:val="28"/>
          <w:szCs w:val="28"/>
        </w:rPr>
        <w:t>7</w:t>
      </w:r>
      <w:r w:rsidRPr="009D6851">
        <w:rPr>
          <w:rFonts w:ascii="Times New Roman" w:hAnsi="Times New Roman" w:cs="Times New Roman"/>
          <w:color w:val="000000"/>
          <w:sz w:val="28"/>
          <w:szCs w:val="28"/>
        </w:rPr>
        <w:t>. Приложения к коллективному договору являются его неотъемлемой  частью.</w:t>
      </w:r>
    </w:p>
    <w:p w:rsidR="00265D5C" w:rsidRPr="004A7071" w:rsidRDefault="00265D5C" w:rsidP="00C6695E">
      <w:pPr>
        <w:spacing w:after="0" w:line="240" w:lineRule="auto"/>
        <w:ind w:firstLine="709"/>
        <w:jc w:val="both"/>
        <w:rPr>
          <w:rFonts w:ascii="Times New Roman" w:hAnsi="Times New Roman" w:cs="Times New Roman"/>
          <w:color w:val="000000"/>
          <w:sz w:val="28"/>
          <w:szCs w:val="28"/>
        </w:rPr>
      </w:pPr>
      <w:r w:rsidRPr="004A7071">
        <w:rPr>
          <w:rFonts w:ascii="Times New Roman" w:hAnsi="Times New Roman" w:cs="Times New Roman"/>
          <w:color w:val="000000"/>
          <w:sz w:val="28"/>
          <w:szCs w:val="28"/>
        </w:rPr>
        <w:t xml:space="preserve">Профком  </w:t>
      </w:r>
      <w:r>
        <w:rPr>
          <w:rFonts w:ascii="Times New Roman" w:hAnsi="Times New Roman" w:cs="Times New Roman"/>
          <w:color w:val="000000"/>
          <w:sz w:val="28"/>
          <w:szCs w:val="28"/>
        </w:rPr>
        <w:t xml:space="preserve">ДМШ </w:t>
      </w:r>
      <w:r w:rsidRPr="004A7071">
        <w:rPr>
          <w:rFonts w:ascii="Times New Roman" w:hAnsi="Times New Roman" w:cs="Times New Roman"/>
          <w:color w:val="000000"/>
          <w:sz w:val="28"/>
          <w:szCs w:val="28"/>
        </w:rPr>
        <w:t>обязуется:</w:t>
      </w:r>
    </w:p>
    <w:p w:rsidR="00265D5C" w:rsidRPr="009D6851" w:rsidRDefault="00265D5C" w:rsidP="00C6695E">
      <w:pPr>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Pr>
          <w:rFonts w:ascii="Times New Roman" w:hAnsi="Times New Roman" w:cs="Times New Roman"/>
          <w:color w:val="000000"/>
          <w:sz w:val="28"/>
          <w:szCs w:val="28"/>
        </w:rPr>
        <w:t xml:space="preserve">.2. </w:t>
      </w:r>
      <w:r w:rsidRPr="009D6851">
        <w:rPr>
          <w:rFonts w:ascii="Times New Roman" w:hAnsi="Times New Roman" w:cs="Times New Roman"/>
          <w:color w:val="000000"/>
          <w:sz w:val="28"/>
          <w:szCs w:val="28"/>
        </w:rPr>
        <w:t>Осуществлять свою деятельность в соответствии с Уставом Российского профсоюза работников культуры РФ и РТ.</w:t>
      </w:r>
    </w:p>
    <w:p w:rsidR="00265D5C" w:rsidRPr="009D6851" w:rsidRDefault="00265D5C" w:rsidP="00C6695E">
      <w:pPr>
        <w:suppressAutoHyphen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sidRPr="009D6851">
        <w:rPr>
          <w:rFonts w:ascii="Times New Roman" w:hAnsi="Times New Roman" w:cs="Times New Roman"/>
          <w:color w:val="000000"/>
          <w:sz w:val="28"/>
          <w:szCs w:val="28"/>
        </w:rPr>
        <w:t>.1. Способствовать росту производительности труда, повышению качества выполняемых работ, укреплению трудовой дисциплины, оказывать ра</w:t>
      </w:r>
      <w:r w:rsidRPr="009D6851">
        <w:rPr>
          <w:rFonts w:ascii="Times New Roman" w:hAnsi="Times New Roman" w:cs="Times New Roman"/>
          <w:color w:val="000000"/>
          <w:sz w:val="28"/>
          <w:szCs w:val="28"/>
        </w:rPr>
        <w:softHyphen/>
        <w:t>ботодателю всестороннюю поддержку в этих вопросах.</w:t>
      </w:r>
    </w:p>
    <w:p w:rsidR="00265D5C" w:rsidRPr="009D6851" w:rsidRDefault="00265D5C" w:rsidP="001A740A">
      <w:pPr>
        <w:suppressAutoHyphen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sidRPr="009D6851">
        <w:rPr>
          <w:rFonts w:ascii="Times New Roman" w:hAnsi="Times New Roman" w:cs="Times New Roman"/>
          <w:color w:val="000000"/>
          <w:sz w:val="28"/>
          <w:szCs w:val="28"/>
        </w:rPr>
        <w:t>.2. Контролировать соблюдение законности условий найма, увольнения, оп</w:t>
      </w:r>
      <w:r w:rsidRPr="009D6851">
        <w:rPr>
          <w:rFonts w:ascii="Times New Roman" w:hAnsi="Times New Roman" w:cs="Times New Roman"/>
          <w:color w:val="000000"/>
          <w:sz w:val="28"/>
          <w:szCs w:val="28"/>
        </w:rPr>
        <w:softHyphen/>
        <w:t>латы т</w:t>
      </w:r>
      <w:r>
        <w:rPr>
          <w:rFonts w:ascii="Times New Roman" w:hAnsi="Times New Roman" w:cs="Times New Roman"/>
          <w:color w:val="000000"/>
          <w:sz w:val="28"/>
          <w:szCs w:val="28"/>
        </w:rPr>
        <w:t>руда, охраны  безопасного труда. О</w:t>
      </w:r>
      <w:r w:rsidRPr="009D6851">
        <w:rPr>
          <w:rFonts w:ascii="Times New Roman" w:hAnsi="Times New Roman" w:cs="Times New Roman"/>
          <w:color w:val="000000"/>
          <w:sz w:val="28"/>
          <w:szCs w:val="28"/>
        </w:rPr>
        <w:t>существлять обще</w:t>
      </w:r>
      <w:r>
        <w:rPr>
          <w:rFonts w:ascii="Times New Roman" w:hAnsi="Times New Roman" w:cs="Times New Roman"/>
          <w:color w:val="000000"/>
          <w:sz w:val="28"/>
          <w:szCs w:val="28"/>
        </w:rPr>
        <w:t>ственный контроль за соблюдение</w:t>
      </w:r>
      <w:r w:rsidRPr="009D6851">
        <w:rPr>
          <w:rFonts w:ascii="Times New Roman" w:hAnsi="Times New Roman" w:cs="Times New Roman"/>
          <w:color w:val="000000"/>
          <w:sz w:val="28"/>
          <w:szCs w:val="28"/>
        </w:rPr>
        <w:t xml:space="preserve"> норм законодательства охраны труда и пожарной безопасности.</w:t>
      </w:r>
    </w:p>
    <w:p w:rsidR="00265D5C" w:rsidRPr="009D6851" w:rsidRDefault="00265D5C" w:rsidP="00C6695E">
      <w:pPr>
        <w:suppressAutoHyphen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sidRPr="009D6851">
        <w:rPr>
          <w:rFonts w:ascii="Times New Roman" w:hAnsi="Times New Roman" w:cs="Times New Roman"/>
          <w:color w:val="000000"/>
          <w:sz w:val="28"/>
          <w:szCs w:val="28"/>
        </w:rPr>
        <w:t>.3. Предоставлять бесплатную юридическую помощь членам профсоюза.</w:t>
      </w:r>
    </w:p>
    <w:p w:rsidR="00265D5C" w:rsidRPr="009D6851" w:rsidRDefault="00265D5C" w:rsidP="00C6695E">
      <w:pPr>
        <w:suppressAutoHyphen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sidRPr="009D6851">
        <w:rPr>
          <w:rFonts w:ascii="Times New Roman" w:hAnsi="Times New Roman" w:cs="Times New Roman"/>
          <w:color w:val="000000"/>
          <w:sz w:val="28"/>
          <w:szCs w:val="28"/>
        </w:rPr>
        <w:t>.4. В случае принятия работодателем решений, нарушающих условия коллективного договора, отраслевого соглаше</w:t>
      </w:r>
      <w:r w:rsidRPr="009D6851">
        <w:rPr>
          <w:rFonts w:ascii="Times New Roman" w:hAnsi="Times New Roman" w:cs="Times New Roman"/>
          <w:color w:val="000000"/>
          <w:sz w:val="28"/>
          <w:szCs w:val="28"/>
        </w:rPr>
        <w:softHyphen/>
        <w:t xml:space="preserve">ния между МК РТ и Республиканским комитетом профсоюзов работников культуры  </w:t>
      </w:r>
      <w:r>
        <w:rPr>
          <w:rFonts w:ascii="Times New Roman" w:hAnsi="Times New Roman" w:cs="Times New Roman"/>
          <w:color w:val="000000"/>
          <w:sz w:val="28"/>
          <w:szCs w:val="28"/>
        </w:rPr>
        <w:t>на 2024-2026</w:t>
      </w:r>
      <w:r w:rsidRPr="004A7071">
        <w:rPr>
          <w:rFonts w:ascii="Times New Roman" w:hAnsi="Times New Roman" w:cs="Times New Roman"/>
          <w:color w:val="000000"/>
          <w:sz w:val="28"/>
          <w:szCs w:val="28"/>
        </w:rPr>
        <w:t xml:space="preserve">гг. </w:t>
      </w:r>
      <w:r w:rsidRPr="009D6851">
        <w:rPr>
          <w:rFonts w:ascii="Times New Roman" w:hAnsi="Times New Roman" w:cs="Times New Roman"/>
          <w:color w:val="000000"/>
          <w:sz w:val="28"/>
          <w:szCs w:val="28"/>
        </w:rPr>
        <w:t>вносить представления об устранении этих нарушений, которые рассматри</w:t>
      </w:r>
      <w:r w:rsidRPr="009D6851">
        <w:rPr>
          <w:rFonts w:ascii="Times New Roman" w:hAnsi="Times New Roman" w:cs="Times New Roman"/>
          <w:color w:val="000000"/>
          <w:sz w:val="28"/>
          <w:szCs w:val="28"/>
        </w:rPr>
        <w:softHyphen/>
        <w:t>ваются Работодателем в недельный срок.</w:t>
      </w:r>
    </w:p>
    <w:p w:rsidR="00265D5C" w:rsidRDefault="00265D5C" w:rsidP="00C6695E">
      <w:pPr>
        <w:suppressAutoHyphens/>
        <w:spacing w:after="0" w:line="240" w:lineRule="auto"/>
        <w:ind w:firstLine="709"/>
        <w:jc w:val="both"/>
        <w:rPr>
          <w:rFonts w:ascii="Times New Roman" w:hAnsi="Times New Roman" w:cs="Times New Roman"/>
          <w:color w:val="000000"/>
          <w:sz w:val="28"/>
          <w:szCs w:val="28"/>
        </w:rPr>
      </w:pPr>
      <w:r w:rsidRPr="00636705">
        <w:rPr>
          <w:rFonts w:ascii="Times New Roman" w:hAnsi="Times New Roman" w:cs="Times New Roman"/>
          <w:color w:val="000000"/>
          <w:sz w:val="28"/>
          <w:szCs w:val="28"/>
        </w:rPr>
        <w:t>10</w:t>
      </w:r>
      <w:r w:rsidRPr="009D6851">
        <w:rPr>
          <w:rFonts w:ascii="Times New Roman" w:hAnsi="Times New Roman" w:cs="Times New Roman"/>
          <w:color w:val="000000"/>
          <w:sz w:val="28"/>
          <w:szCs w:val="28"/>
        </w:rPr>
        <w:t>.5. В необходимых случаях представлять и защищать права и интересы членов профсоюза в судебных органах за счет профсоюзных средств.</w:t>
      </w:r>
    </w:p>
    <w:p w:rsidR="00265D5C" w:rsidRDefault="00265D5C" w:rsidP="00C6695E">
      <w:pPr>
        <w:suppressAutoHyphens/>
        <w:spacing w:after="0" w:line="240" w:lineRule="auto"/>
        <w:ind w:firstLine="709"/>
        <w:jc w:val="both"/>
        <w:rPr>
          <w:rFonts w:ascii="Times New Roman" w:hAnsi="Times New Roman" w:cs="Times New Roman"/>
          <w:color w:val="000000"/>
          <w:sz w:val="28"/>
          <w:szCs w:val="28"/>
        </w:rPr>
      </w:pPr>
    </w:p>
    <w:p w:rsidR="00265D5C" w:rsidRDefault="00265D5C" w:rsidP="00C6695E">
      <w:pPr>
        <w:suppressAutoHyphens/>
        <w:spacing w:after="0" w:line="240" w:lineRule="auto"/>
        <w:ind w:firstLine="709"/>
        <w:jc w:val="both"/>
        <w:rPr>
          <w:rFonts w:ascii="Times New Roman" w:hAnsi="Times New Roman" w:cs="Times New Roman"/>
          <w:color w:val="000000"/>
          <w:sz w:val="28"/>
          <w:szCs w:val="28"/>
        </w:rPr>
      </w:pPr>
    </w:p>
    <w:p w:rsidR="00265D5C" w:rsidRDefault="00265D5C" w:rsidP="00C6695E">
      <w:pPr>
        <w:suppressAutoHyphens/>
        <w:spacing w:after="0" w:line="240" w:lineRule="auto"/>
        <w:ind w:firstLine="709"/>
        <w:jc w:val="both"/>
        <w:rPr>
          <w:rFonts w:ascii="Times New Roman" w:hAnsi="Times New Roman" w:cs="Times New Roman"/>
          <w:color w:val="000000"/>
          <w:sz w:val="28"/>
          <w:szCs w:val="28"/>
        </w:rPr>
      </w:pPr>
    </w:p>
    <w:p w:rsidR="00265D5C" w:rsidRPr="009D6851" w:rsidRDefault="00265D5C" w:rsidP="00C6695E">
      <w:pPr>
        <w:suppressAutoHyphens/>
        <w:spacing w:after="0" w:line="240" w:lineRule="auto"/>
        <w:ind w:firstLine="709"/>
        <w:jc w:val="both"/>
        <w:rPr>
          <w:rFonts w:ascii="Times New Roman" w:hAnsi="Times New Roman" w:cs="Times New Roman"/>
          <w:color w:val="000000"/>
          <w:sz w:val="28"/>
          <w:szCs w:val="28"/>
        </w:rPr>
      </w:pPr>
    </w:p>
    <w:tbl>
      <w:tblPr>
        <w:tblW w:w="9853" w:type="dxa"/>
        <w:tblInd w:w="-106" w:type="dxa"/>
        <w:tblLook w:val="00A0"/>
      </w:tblPr>
      <w:tblGrid>
        <w:gridCol w:w="4962"/>
        <w:gridCol w:w="4891"/>
      </w:tblGrid>
      <w:tr w:rsidR="00265D5C" w:rsidRPr="00280240" w:rsidTr="008B23B2">
        <w:tc>
          <w:tcPr>
            <w:tcW w:w="4962" w:type="dxa"/>
          </w:tcPr>
          <w:p w:rsidR="00265D5C" w:rsidRPr="00280240" w:rsidRDefault="00265D5C" w:rsidP="00125240">
            <w:pPr>
              <w:spacing w:after="0" w:line="240" w:lineRule="auto"/>
              <w:rPr>
                <w:rFonts w:ascii="Times New Roman" w:hAnsi="Times New Roman" w:cs="Times New Roman"/>
                <w:sz w:val="28"/>
                <w:szCs w:val="28"/>
              </w:rPr>
            </w:pPr>
            <w:r w:rsidRPr="00280240">
              <w:rPr>
                <w:rFonts w:ascii="Times New Roman" w:hAnsi="Times New Roman" w:cs="Times New Roman"/>
                <w:sz w:val="28"/>
                <w:szCs w:val="28"/>
              </w:rPr>
              <w:t>Председате</w:t>
            </w:r>
            <w:r>
              <w:rPr>
                <w:rFonts w:ascii="Times New Roman" w:hAnsi="Times New Roman" w:cs="Times New Roman"/>
                <w:sz w:val="28"/>
                <w:szCs w:val="28"/>
              </w:rPr>
              <w:t>ль профсоюзного комитета м</w:t>
            </w:r>
            <w:r w:rsidRPr="00280240">
              <w:rPr>
                <w:rFonts w:ascii="Times New Roman" w:hAnsi="Times New Roman" w:cs="Times New Roman"/>
                <w:sz w:val="28"/>
                <w:szCs w:val="28"/>
              </w:rPr>
              <w:t>униципального бюджетного</w:t>
            </w:r>
          </w:p>
          <w:p w:rsidR="00265D5C" w:rsidRDefault="00265D5C" w:rsidP="00125240">
            <w:pPr>
              <w:spacing w:after="0" w:line="240" w:lineRule="auto"/>
              <w:rPr>
                <w:rFonts w:ascii="Times New Roman" w:hAnsi="Times New Roman" w:cs="Times New Roman"/>
                <w:sz w:val="28"/>
                <w:szCs w:val="28"/>
              </w:rPr>
            </w:pPr>
            <w:r>
              <w:rPr>
                <w:rFonts w:ascii="Times New Roman" w:hAnsi="Times New Roman" w:cs="Times New Roman"/>
                <w:sz w:val="28"/>
                <w:szCs w:val="28"/>
              </w:rPr>
              <w:t>у</w:t>
            </w:r>
            <w:r w:rsidRPr="00280240">
              <w:rPr>
                <w:rFonts w:ascii="Times New Roman" w:hAnsi="Times New Roman" w:cs="Times New Roman"/>
                <w:sz w:val="28"/>
                <w:szCs w:val="28"/>
              </w:rPr>
              <w:t>чрежденияд</w:t>
            </w:r>
            <w:r>
              <w:rPr>
                <w:rFonts w:ascii="Times New Roman" w:hAnsi="Times New Roman" w:cs="Times New Roman"/>
                <w:sz w:val="28"/>
                <w:szCs w:val="28"/>
              </w:rPr>
              <w:t xml:space="preserve">ополнительного образования </w:t>
            </w:r>
          </w:p>
          <w:p w:rsidR="00265D5C" w:rsidRPr="00280240" w:rsidRDefault="00265D5C" w:rsidP="00125240">
            <w:pPr>
              <w:spacing w:after="0" w:line="240" w:lineRule="auto"/>
              <w:rPr>
                <w:rFonts w:ascii="Times New Roman" w:hAnsi="Times New Roman" w:cs="Times New Roman"/>
                <w:sz w:val="28"/>
                <w:szCs w:val="28"/>
              </w:rPr>
            </w:pPr>
            <w:r w:rsidRPr="00280240">
              <w:rPr>
                <w:rFonts w:ascii="Times New Roman" w:hAnsi="Times New Roman" w:cs="Times New Roman"/>
                <w:sz w:val="28"/>
                <w:szCs w:val="28"/>
              </w:rPr>
              <w:t>«</w:t>
            </w:r>
            <w:r>
              <w:rPr>
                <w:rFonts w:ascii="Times New Roman" w:hAnsi="Times New Roman" w:cs="Times New Roman"/>
                <w:sz w:val="28"/>
                <w:szCs w:val="28"/>
              </w:rPr>
              <w:t>Камско-Устьинская ДМШ</w:t>
            </w:r>
            <w:r w:rsidRPr="00280240">
              <w:rPr>
                <w:rFonts w:ascii="Times New Roman" w:hAnsi="Times New Roman" w:cs="Times New Roman"/>
                <w:sz w:val="28"/>
                <w:szCs w:val="28"/>
              </w:rPr>
              <w:t xml:space="preserve">» </w:t>
            </w:r>
          </w:p>
          <w:p w:rsidR="00265D5C" w:rsidRPr="00280240" w:rsidRDefault="00265D5C" w:rsidP="00125240">
            <w:pPr>
              <w:spacing w:after="0" w:line="240" w:lineRule="auto"/>
              <w:rPr>
                <w:rFonts w:ascii="Times New Roman" w:hAnsi="Times New Roman" w:cs="Times New Roman"/>
                <w:sz w:val="28"/>
                <w:szCs w:val="28"/>
              </w:rPr>
            </w:pPr>
          </w:p>
          <w:p w:rsidR="00265D5C" w:rsidRDefault="00265D5C" w:rsidP="00125240">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     Л.В.Старшинина</w:t>
            </w:r>
          </w:p>
          <w:p w:rsidR="00265D5C" w:rsidRDefault="00265D5C" w:rsidP="00125240">
            <w:pPr>
              <w:spacing w:after="0" w:line="240" w:lineRule="auto"/>
              <w:rPr>
                <w:rFonts w:ascii="Times New Roman" w:hAnsi="Times New Roman" w:cs="Times New Roman"/>
                <w:sz w:val="28"/>
                <w:szCs w:val="28"/>
              </w:rPr>
            </w:pPr>
          </w:p>
          <w:p w:rsidR="00265D5C" w:rsidRPr="00A14CD0" w:rsidRDefault="00265D5C" w:rsidP="000F6551">
            <w:pPr>
              <w:spacing w:after="0" w:line="240" w:lineRule="auto"/>
              <w:rPr>
                <w:rFonts w:ascii="Times New Roman" w:hAnsi="Times New Roman" w:cs="Times New Roman"/>
                <w:sz w:val="28"/>
                <w:szCs w:val="28"/>
                <w:u w:val="single"/>
              </w:rPr>
            </w:pPr>
            <w:r w:rsidRPr="00A14CD0">
              <w:rPr>
                <w:rFonts w:ascii="Times New Roman" w:hAnsi="Times New Roman" w:cs="Times New Roman"/>
                <w:sz w:val="28"/>
                <w:szCs w:val="28"/>
                <w:u w:val="single"/>
              </w:rPr>
              <w:t xml:space="preserve"> «»</w:t>
            </w:r>
            <w:r>
              <w:rPr>
                <w:rFonts w:ascii="Times New Roman" w:hAnsi="Times New Roman" w:cs="Times New Roman"/>
                <w:sz w:val="28"/>
                <w:szCs w:val="28"/>
                <w:u w:val="single"/>
              </w:rPr>
              <w:t xml:space="preserve">               2024</w:t>
            </w:r>
            <w:r w:rsidRPr="00A14CD0">
              <w:rPr>
                <w:rFonts w:ascii="Times New Roman" w:hAnsi="Times New Roman" w:cs="Times New Roman"/>
                <w:sz w:val="28"/>
                <w:szCs w:val="28"/>
                <w:u w:val="single"/>
              </w:rPr>
              <w:t>г.</w:t>
            </w:r>
          </w:p>
        </w:tc>
        <w:tc>
          <w:tcPr>
            <w:tcW w:w="4891" w:type="dxa"/>
          </w:tcPr>
          <w:p w:rsidR="00265D5C" w:rsidRPr="00280240" w:rsidRDefault="00265D5C" w:rsidP="0012524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w:t>
            </w:r>
            <w:r w:rsidRPr="00280240">
              <w:rPr>
                <w:rFonts w:ascii="Times New Roman" w:hAnsi="Times New Roman" w:cs="Times New Roman"/>
                <w:sz w:val="28"/>
                <w:szCs w:val="28"/>
              </w:rPr>
              <w:t>иректор</w:t>
            </w:r>
          </w:p>
          <w:p w:rsidR="00265D5C" w:rsidRPr="00280240" w:rsidRDefault="00265D5C" w:rsidP="0012524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w:t>
            </w:r>
            <w:r w:rsidRPr="00280240">
              <w:rPr>
                <w:rFonts w:ascii="Times New Roman" w:hAnsi="Times New Roman" w:cs="Times New Roman"/>
                <w:sz w:val="28"/>
                <w:szCs w:val="28"/>
              </w:rPr>
              <w:t>униципального бюджетного</w:t>
            </w:r>
          </w:p>
          <w:p w:rsidR="00265D5C" w:rsidRDefault="00265D5C" w:rsidP="001A740A">
            <w:pPr>
              <w:spacing w:after="0" w:line="240" w:lineRule="auto"/>
              <w:jc w:val="right"/>
              <w:rPr>
                <w:rFonts w:ascii="Times New Roman" w:hAnsi="Times New Roman" w:cs="Times New Roman"/>
                <w:sz w:val="28"/>
                <w:szCs w:val="28"/>
              </w:rPr>
            </w:pPr>
            <w:r w:rsidRPr="00280240">
              <w:rPr>
                <w:rFonts w:ascii="Times New Roman" w:hAnsi="Times New Roman" w:cs="Times New Roman"/>
                <w:sz w:val="28"/>
                <w:szCs w:val="28"/>
              </w:rPr>
              <w:t xml:space="preserve">учреждениядополнительного образования </w:t>
            </w:r>
          </w:p>
          <w:p w:rsidR="00265D5C" w:rsidRPr="00280240" w:rsidRDefault="00265D5C" w:rsidP="001A740A">
            <w:pPr>
              <w:spacing w:after="0" w:line="240" w:lineRule="auto"/>
              <w:jc w:val="right"/>
              <w:rPr>
                <w:rFonts w:ascii="Times New Roman" w:hAnsi="Times New Roman" w:cs="Times New Roman"/>
                <w:sz w:val="28"/>
                <w:szCs w:val="28"/>
              </w:rPr>
            </w:pPr>
            <w:r w:rsidRPr="00280240">
              <w:rPr>
                <w:rFonts w:ascii="Times New Roman" w:hAnsi="Times New Roman" w:cs="Times New Roman"/>
                <w:sz w:val="28"/>
                <w:szCs w:val="28"/>
              </w:rPr>
              <w:t>«</w:t>
            </w:r>
            <w:r>
              <w:rPr>
                <w:rFonts w:ascii="Times New Roman" w:hAnsi="Times New Roman" w:cs="Times New Roman"/>
                <w:sz w:val="28"/>
                <w:szCs w:val="28"/>
              </w:rPr>
              <w:t>Камско-Устьинская ДМШ»</w:t>
            </w:r>
          </w:p>
          <w:p w:rsidR="00265D5C" w:rsidRPr="00280240" w:rsidRDefault="00265D5C" w:rsidP="00125240">
            <w:pPr>
              <w:spacing w:after="0" w:line="240" w:lineRule="auto"/>
              <w:jc w:val="right"/>
              <w:rPr>
                <w:rFonts w:ascii="Times New Roman" w:hAnsi="Times New Roman" w:cs="Times New Roman"/>
                <w:sz w:val="28"/>
                <w:szCs w:val="28"/>
              </w:rPr>
            </w:pPr>
          </w:p>
          <w:p w:rsidR="00265D5C" w:rsidRDefault="00265D5C" w:rsidP="0012524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_______________ З.М.Мухамадеева</w:t>
            </w:r>
          </w:p>
          <w:p w:rsidR="00265D5C" w:rsidRDefault="00265D5C" w:rsidP="00125240">
            <w:pPr>
              <w:spacing w:after="0" w:line="240" w:lineRule="auto"/>
              <w:jc w:val="right"/>
              <w:rPr>
                <w:rFonts w:ascii="Times New Roman" w:hAnsi="Times New Roman" w:cs="Times New Roman"/>
                <w:sz w:val="28"/>
                <w:szCs w:val="28"/>
              </w:rPr>
            </w:pPr>
          </w:p>
          <w:p w:rsidR="00265D5C" w:rsidRPr="00280240" w:rsidRDefault="00265D5C" w:rsidP="000F6551">
            <w:pPr>
              <w:spacing w:after="0" w:line="240" w:lineRule="auto"/>
              <w:rPr>
                <w:rFonts w:ascii="Times New Roman" w:hAnsi="Times New Roman" w:cs="Times New Roman"/>
                <w:sz w:val="28"/>
                <w:szCs w:val="28"/>
              </w:rPr>
            </w:pPr>
            <w:r w:rsidRPr="00A14CD0">
              <w:rPr>
                <w:rFonts w:ascii="Times New Roman" w:hAnsi="Times New Roman" w:cs="Times New Roman"/>
                <w:sz w:val="28"/>
                <w:szCs w:val="28"/>
                <w:u w:val="single"/>
              </w:rPr>
              <w:t>«»</w:t>
            </w:r>
            <w:r>
              <w:rPr>
                <w:rFonts w:ascii="Times New Roman" w:hAnsi="Times New Roman" w:cs="Times New Roman"/>
                <w:sz w:val="28"/>
                <w:szCs w:val="28"/>
                <w:u w:val="single"/>
              </w:rPr>
              <w:t xml:space="preserve">                        2024</w:t>
            </w:r>
            <w:r w:rsidRPr="00A14CD0">
              <w:rPr>
                <w:rFonts w:ascii="Times New Roman" w:hAnsi="Times New Roman" w:cs="Times New Roman"/>
                <w:sz w:val="28"/>
                <w:szCs w:val="28"/>
                <w:u w:val="single"/>
              </w:rPr>
              <w:t>г.</w:t>
            </w:r>
          </w:p>
        </w:tc>
      </w:tr>
    </w:tbl>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Default="00265D5C">
      <w:pPr>
        <w:rPr>
          <w:rFonts w:ascii="Times New Roman" w:hAnsi="Times New Roman" w:cs="Times New Roman"/>
          <w:sz w:val="28"/>
          <w:szCs w:val="28"/>
        </w:rPr>
      </w:pPr>
    </w:p>
    <w:p w:rsidR="00265D5C" w:rsidRPr="004326EC" w:rsidRDefault="00265D5C">
      <w:pPr>
        <w:rPr>
          <w:rFonts w:ascii="Times New Roman" w:hAnsi="Times New Roman" w:cs="Times New Roman"/>
          <w:sz w:val="28"/>
          <w:szCs w:val="28"/>
        </w:rPr>
      </w:pPr>
      <w:r w:rsidRPr="004326EC">
        <w:rPr>
          <w:rFonts w:ascii="Times New Roman" w:hAnsi="Times New Roman" w:cs="Times New Roman"/>
          <w:sz w:val="28"/>
          <w:szCs w:val="28"/>
        </w:rPr>
        <w:pict>
          <v:shape id="_x0000_i1026" type="#_x0000_t75" style="width:7in;height:630pt">
            <v:imagedata r:id="rId8" o:title=""/>
          </v:shape>
        </w:pict>
      </w:r>
    </w:p>
    <w:sectPr w:rsidR="00265D5C" w:rsidRPr="004326EC" w:rsidSect="00657DD8">
      <w:footerReference w:type="default" r:id="rId9"/>
      <w:pgSz w:w="11906" w:h="16838"/>
      <w:pgMar w:top="993" w:right="849" w:bottom="993" w:left="1418" w:header="568" w:footer="432"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5D5C" w:rsidRDefault="00265D5C" w:rsidP="0001284E">
      <w:pPr>
        <w:spacing w:after="0" w:line="240" w:lineRule="auto"/>
      </w:pPr>
      <w:r>
        <w:separator/>
      </w:r>
    </w:p>
  </w:endnote>
  <w:endnote w:type="continuationSeparator" w:id="1">
    <w:p w:rsidR="00265D5C" w:rsidRDefault="00265D5C" w:rsidP="000128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D5C" w:rsidRDefault="00265D5C" w:rsidP="00A5192E">
    <w:pPr>
      <w:pStyle w:val="Footer"/>
      <w:framePr w:wrap="auto"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noProof/>
      </w:rPr>
      <w:t>20</w:t>
    </w:r>
    <w:r>
      <w:rPr>
        <w:rStyle w:val="PageNumber"/>
        <w:rFonts w:cs="Calibri"/>
      </w:rPr>
      <w:fldChar w:fldCharType="end"/>
    </w:r>
  </w:p>
  <w:p w:rsidR="00265D5C" w:rsidRPr="001E168C" w:rsidRDefault="00265D5C">
    <w:pPr>
      <w:pStyle w:val="Footer"/>
      <w:jc w:val="right"/>
      <w:rPr>
        <w:rFonts w:ascii="Times New Roman" w:hAnsi="Times New Roman"/>
      </w:rPr>
    </w:pPr>
  </w:p>
  <w:p w:rsidR="00265D5C" w:rsidRDefault="00265D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5D5C" w:rsidRDefault="00265D5C" w:rsidP="0001284E">
      <w:pPr>
        <w:spacing w:after="0" w:line="240" w:lineRule="auto"/>
      </w:pPr>
      <w:r>
        <w:separator/>
      </w:r>
    </w:p>
  </w:footnote>
  <w:footnote w:type="continuationSeparator" w:id="1">
    <w:p w:rsidR="00265D5C" w:rsidRDefault="00265D5C" w:rsidP="000128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01E5"/>
    <w:multiLevelType w:val="multilevel"/>
    <w:tmpl w:val="D22EA730"/>
    <w:lvl w:ilvl="0">
      <w:start w:val="1"/>
      <w:numFmt w:val="decimal"/>
      <w:lvlText w:val="%1."/>
      <w:lvlJc w:val="left"/>
      <w:pPr>
        <w:ind w:left="525" w:hanging="525"/>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
    <w:nsid w:val="0ACF481A"/>
    <w:multiLevelType w:val="hybridMultilevel"/>
    <w:tmpl w:val="F852EC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BD5678C"/>
    <w:multiLevelType w:val="hybridMultilevel"/>
    <w:tmpl w:val="8616A0F2"/>
    <w:lvl w:ilvl="0" w:tplc="14A43BDC">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46E5A14"/>
    <w:multiLevelType w:val="hybridMultilevel"/>
    <w:tmpl w:val="03E26928"/>
    <w:lvl w:ilvl="0" w:tplc="6592303A">
      <w:start w:val="1"/>
      <w:numFmt w:val="bullet"/>
      <w:lvlText w:val=""/>
      <w:lvlJc w:val="left"/>
      <w:pPr>
        <w:tabs>
          <w:tab w:val="num" w:pos="927"/>
        </w:tabs>
        <w:ind w:left="-153" w:firstLine="720"/>
      </w:pPr>
      <w:rPr>
        <w:rFonts w:ascii="Symbol" w:hAnsi="Symbol" w:hint="default"/>
      </w:rPr>
    </w:lvl>
    <w:lvl w:ilvl="1" w:tplc="BC5ED16E">
      <w:start w:val="1"/>
      <w:numFmt w:val="bullet"/>
      <w:lvlText w:val="-"/>
      <w:lvlJc w:val="left"/>
      <w:pPr>
        <w:tabs>
          <w:tab w:val="num" w:pos="927"/>
        </w:tabs>
        <w:ind w:firstLine="567"/>
      </w:pPr>
      <w:rPr>
        <w:rFonts w:ascii="Times New Roman" w:hint="default"/>
      </w:rPr>
    </w:lvl>
    <w:lvl w:ilvl="2" w:tplc="04190005" w:tentative="1">
      <w:start w:val="1"/>
      <w:numFmt w:val="bullet"/>
      <w:lvlText w:val=""/>
      <w:lvlJc w:val="left"/>
      <w:pPr>
        <w:tabs>
          <w:tab w:val="num" w:pos="2007"/>
        </w:tabs>
        <w:ind w:left="2007" w:hanging="360"/>
      </w:pPr>
      <w:rPr>
        <w:rFonts w:ascii="Wingdings" w:hAnsi="Wingdings" w:hint="default"/>
      </w:rPr>
    </w:lvl>
    <w:lvl w:ilvl="3" w:tplc="04190001" w:tentative="1">
      <w:start w:val="1"/>
      <w:numFmt w:val="bullet"/>
      <w:lvlText w:val=""/>
      <w:lvlJc w:val="left"/>
      <w:pPr>
        <w:tabs>
          <w:tab w:val="num" w:pos="2727"/>
        </w:tabs>
        <w:ind w:left="2727" w:hanging="360"/>
      </w:pPr>
      <w:rPr>
        <w:rFonts w:ascii="Symbol" w:hAnsi="Symbol" w:hint="default"/>
      </w:rPr>
    </w:lvl>
    <w:lvl w:ilvl="4" w:tplc="04190003" w:tentative="1">
      <w:start w:val="1"/>
      <w:numFmt w:val="bullet"/>
      <w:lvlText w:val="o"/>
      <w:lvlJc w:val="left"/>
      <w:pPr>
        <w:tabs>
          <w:tab w:val="num" w:pos="3447"/>
        </w:tabs>
        <w:ind w:left="3447" w:hanging="360"/>
      </w:pPr>
      <w:rPr>
        <w:rFonts w:ascii="Courier New" w:hAnsi="Courier New" w:hint="default"/>
      </w:rPr>
    </w:lvl>
    <w:lvl w:ilvl="5" w:tplc="04190005" w:tentative="1">
      <w:start w:val="1"/>
      <w:numFmt w:val="bullet"/>
      <w:lvlText w:val=""/>
      <w:lvlJc w:val="left"/>
      <w:pPr>
        <w:tabs>
          <w:tab w:val="num" w:pos="4167"/>
        </w:tabs>
        <w:ind w:left="4167" w:hanging="360"/>
      </w:pPr>
      <w:rPr>
        <w:rFonts w:ascii="Wingdings" w:hAnsi="Wingdings" w:hint="default"/>
      </w:rPr>
    </w:lvl>
    <w:lvl w:ilvl="6" w:tplc="04190001" w:tentative="1">
      <w:start w:val="1"/>
      <w:numFmt w:val="bullet"/>
      <w:lvlText w:val=""/>
      <w:lvlJc w:val="left"/>
      <w:pPr>
        <w:tabs>
          <w:tab w:val="num" w:pos="4887"/>
        </w:tabs>
        <w:ind w:left="4887" w:hanging="360"/>
      </w:pPr>
      <w:rPr>
        <w:rFonts w:ascii="Symbol" w:hAnsi="Symbol" w:hint="default"/>
      </w:rPr>
    </w:lvl>
    <w:lvl w:ilvl="7" w:tplc="04190003" w:tentative="1">
      <w:start w:val="1"/>
      <w:numFmt w:val="bullet"/>
      <w:lvlText w:val="o"/>
      <w:lvlJc w:val="left"/>
      <w:pPr>
        <w:tabs>
          <w:tab w:val="num" w:pos="5607"/>
        </w:tabs>
        <w:ind w:left="5607" w:hanging="360"/>
      </w:pPr>
      <w:rPr>
        <w:rFonts w:ascii="Courier New" w:hAnsi="Courier New" w:hint="default"/>
      </w:rPr>
    </w:lvl>
    <w:lvl w:ilvl="8" w:tplc="04190005" w:tentative="1">
      <w:start w:val="1"/>
      <w:numFmt w:val="bullet"/>
      <w:lvlText w:val=""/>
      <w:lvlJc w:val="left"/>
      <w:pPr>
        <w:tabs>
          <w:tab w:val="num" w:pos="6327"/>
        </w:tabs>
        <w:ind w:left="6327" w:hanging="360"/>
      </w:pPr>
      <w:rPr>
        <w:rFonts w:ascii="Wingdings" w:hAnsi="Wingdings" w:hint="default"/>
      </w:rPr>
    </w:lvl>
  </w:abstractNum>
  <w:abstractNum w:abstractNumId="4">
    <w:nsid w:val="3C85048D"/>
    <w:multiLevelType w:val="hybridMultilevel"/>
    <w:tmpl w:val="804674DE"/>
    <w:lvl w:ilvl="0" w:tplc="33E2D686">
      <w:start w:val="1"/>
      <w:numFmt w:val="bullet"/>
      <w:lvlText w:val="-"/>
      <w:lvlJc w:val="left"/>
      <w:pPr>
        <w:tabs>
          <w:tab w:val="num" w:pos="927"/>
        </w:tabs>
        <w:ind w:firstLine="567"/>
      </w:pPr>
      <w:rPr>
        <w:rFonts w:asci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40F52D74"/>
    <w:multiLevelType w:val="hybridMultilevel"/>
    <w:tmpl w:val="CD62AA9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6">
    <w:nsid w:val="46695FBE"/>
    <w:multiLevelType w:val="multilevel"/>
    <w:tmpl w:val="50E01066"/>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
    <w:nsid w:val="512249B2"/>
    <w:multiLevelType w:val="singleLevel"/>
    <w:tmpl w:val="00CE34D8"/>
    <w:lvl w:ilvl="0">
      <w:start w:val="1"/>
      <w:numFmt w:val="bullet"/>
      <w:lvlText w:val="-"/>
      <w:lvlJc w:val="left"/>
      <w:pPr>
        <w:tabs>
          <w:tab w:val="num" w:pos="1080"/>
        </w:tabs>
        <w:ind w:left="1080" w:hanging="360"/>
      </w:pPr>
      <w:rPr>
        <w:rFonts w:hint="default"/>
      </w:rPr>
    </w:lvl>
  </w:abstractNum>
  <w:abstractNum w:abstractNumId="8">
    <w:nsid w:val="51F30DEB"/>
    <w:multiLevelType w:val="multilevel"/>
    <w:tmpl w:val="1D8A7AF4"/>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52584336"/>
    <w:multiLevelType w:val="hybridMultilevel"/>
    <w:tmpl w:val="51C0A74E"/>
    <w:lvl w:ilvl="0" w:tplc="1FE6FCE0">
      <w:start w:val="1"/>
      <w:numFmt w:val="bullet"/>
      <w:lvlText w:val="-"/>
      <w:lvlJc w:val="left"/>
      <w:pPr>
        <w:tabs>
          <w:tab w:val="num" w:pos="927"/>
        </w:tabs>
        <w:ind w:firstLine="567"/>
      </w:pPr>
      <w:rPr>
        <w:rFonts w:asci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541B49FA"/>
    <w:multiLevelType w:val="hybridMultilevel"/>
    <w:tmpl w:val="793EB99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7E83395"/>
    <w:multiLevelType w:val="singleLevel"/>
    <w:tmpl w:val="4F6AE452"/>
    <w:lvl w:ilvl="0">
      <w:numFmt w:val="bullet"/>
      <w:lvlText w:val="-"/>
      <w:lvlJc w:val="left"/>
      <w:pPr>
        <w:tabs>
          <w:tab w:val="num" w:pos="510"/>
        </w:tabs>
        <w:ind w:left="510" w:hanging="510"/>
      </w:pPr>
      <w:rPr>
        <w:rFonts w:hint="default"/>
      </w:rPr>
    </w:lvl>
  </w:abstractNum>
  <w:abstractNum w:abstractNumId="12">
    <w:nsid w:val="62D76F17"/>
    <w:multiLevelType w:val="multilevel"/>
    <w:tmpl w:val="3B2BE1D1"/>
    <w:lvl w:ilvl="0">
      <w:numFmt w:val="bullet"/>
      <w:lvlText w:val="·"/>
      <w:lvlJc w:val="left"/>
      <w:pPr>
        <w:tabs>
          <w:tab w:val="num" w:pos="720"/>
        </w:tabs>
        <w:ind w:left="720" w:hanging="360"/>
      </w:pPr>
      <w:rPr>
        <w:rFonts w:ascii="Symbol" w:hAnsi="Symbol"/>
        <w:sz w:val="24"/>
      </w:rPr>
    </w:lvl>
    <w:lvl w:ilvl="1">
      <w:numFmt w:val="bullet"/>
      <w:lvlText w:val="o"/>
      <w:lvlJc w:val="left"/>
      <w:pPr>
        <w:tabs>
          <w:tab w:val="num" w:pos="1440"/>
        </w:tabs>
        <w:ind w:left="1440" w:hanging="360"/>
      </w:pPr>
      <w:rPr>
        <w:rFonts w:ascii="Courier New" w:hAnsi="Courier New"/>
        <w:sz w:val="24"/>
      </w:rPr>
    </w:lvl>
    <w:lvl w:ilvl="2">
      <w:numFmt w:val="bullet"/>
      <w:lvlText w:val="§"/>
      <w:lvlJc w:val="left"/>
      <w:pPr>
        <w:tabs>
          <w:tab w:val="num" w:pos="2160"/>
        </w:tabs>
        <w:ind w:left="2160" w:hanging="360"/>
      </w:pPr>
      <w:rPr>
        <w:rFonts w:ascii="Wingdings" w:hAnsi="Wingdings"/>
        <w:sz w:val="24"/>
      </w:rPr>
    </w:lvl>
    <w:lvl w:ilvl="3">
      <w:numFmt w:val="bullet"/>
      <w:lvlText w:val="·"/>
      <w:lvlJc w:val="left"/>
      <w:pPr>
        <w:tabs>
          <w:tab w:val="num" w:pos="2880"/>
        </w:tabs>
        <w:ind w:left="2880" w:hanging="360"/>
      </w:pPr>
      <w:rPr>
        <w:rFonts w:ascii="Symbol" w:hAnsi="Symbol"/>
        <w:sz w:val="24"/>
      </w:rPr>
    </w:lvl>
    <w:lvl w:ilvl="4">
      <w:numFmt w:val="bullet"/>
      <w:lvlText w:val="o"/>
      <w:lvlJc w:val="left"/>
      <w:pPr>
        <w:tabs>
          <w:tab w:val="num" w:pos="3600"/>
        </w:tabs>
        <w:ind w:left="3600" w:hanging="360"/>
      </w:pPr>
      <w:rPr>
        <w:rFonts w:ascii="Courier New" w:hAnsi="Courier New"/>
        <w:sz w:val="24"/>
      </w:rPr>
    </w:lvl>
    <w:lvl w:ilvl="5">
      <w:numFmt w:val="bullet"/>
      <w:lvlText w:val="§"/>
      <w:lvlJc w:val="left"/>
      <w:pPr>
        <w:tabs>
          <w:tab w:val="num" w:pos="4320"/>
        </w:tabs>
        <w:ind w:left="4320" w:hanging="360"/>
      </w:pPr>
      <w:rPr>
        <w:rFonts w:ascii="Wingdings" w:hAnsi="Wingdings"/>
        <w:sz w:val="24"/>
      </w:rPr>
    </w:lvl>
    <w:lvl w:ilvl="6">
      <w:numFmt w:val="bullet"/>
      <w:lvlText w:val="·"/>
      <w:lvlJc w:val="left"/>
      <w:pPr>
        <w:tabs>
          <w:tab w:val="num" w:pos="5040"/>
        </w:tabs>
        <w:ind w:left="5040" w:hanging="360"/>
      </w:pPr>
      <w:rPr>
        <w:rFonts w:ascii="Symbol" w:hAnsi="Symbol"/>
        <w:sz w:val="24"/>
      </w:rPr>
    </w:lvl>
    <w:lvl w:ilvl="7">
      <w:numFmt w:val="bullet"/>
      <w:lvlText w:val="o"/>
      <w:lvlJc w:val="left"/>
      <w:pPr>
        <w:tabs>
          <w:tab w:val="num" w:pos="5760"/>
        </w:tabs>
        <w:ind w:left="5760" w:hanging="360"/>
      </w:pPr>
      <w:rPr>
        <w:rFonts w:ascii="Courier New" w:hAnsi="Courier New"/>
        <w:sz w:val="24"/>
      </w:rPr>
    </w:lvl>
    <w:lvl w:ilvl="8">
      <w:numFmt w:val="bullet"/>
      <w:lvlText w:val="§"/>
      <w:lvlJc w:val="left"/>
      <w:pPr>
        <w:tabs>
          <w:tab w:val="num" w:pos="6480"/>
        </w:tabs>
        <w:ind w:left="6480" w:hanging="360"/>
      </w:pPr>
      <w:rPr>
        <w:rFonts w:ascii="Wingdings" w:hAnsi="Wingdings"/>
        <w:sz w:val="24"/>
      </w:rPr>
    </w:lvl>
  </w:abstractNum>
  <w:abstractNum w:abstractNumId="13">
    <w:nsid w:val="710A57D2"/>
    <w:multiLevelType w:val="hybridMultilevel"/>
    <w:tmpl w:val="BB3A3996"/>
    <w:lvl w:ilvl="0" w:tplc="48DEDA00">
      <w:start w:val="1"/>
      <w:numFmt w:val="bullet"/>
      <w:lvlText w:val="-"/>
      <w:lvlJc w:val="left"/>
      <w:pPr>
        <w:tabs>
          <w:tab w:val="num" w:pos="927"/>
        </w:tabs>
        <w:ind w:firstLine="567"/>
      </w:pPr>
      <w:rPr>
        <w:rFonts w:asci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27376F3"/>
    <w:multiLevelType w:val="singleLevel"/>
    <w:tmpl w:val="323206D6"/>
    <w:lvl w:ilvl="0">
      <w:start w:val="20"/>
      <w:numFmt w:val="decimal"/>
      <w:lvlText w:val="%1"/>
      <w:lvlJc w:val="left"/>
      <w:pPr>
        <w:tabs>
          <w:tab w:val="num" w:pos="1800"/>
        </w:tabs>
        <w:ind w:left="1800" w:hanging="360"/>
      </w:pPr>
      <w:rPr>
        <w:rFonts w:cs="Times New Roman" w:hint="default"/>
      </w:rPr>
    </w:lvl>
  </w:abstractNum>
  <w:abstractNum w:abstractNumId="15">
    <w:nsid w:val="727A08EB"/>
    <w:multiLevelType w:val="hybridMultilevel"/>
    <w:tmpl w:val="A4BC53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7BC50B2B"/>
    <w:multiLevelType w:val="hybridMultilevel"/>
    <w:tmpl w:val="9F783DB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num w:numId="1">
    <w:abstractNumId w:val="4"/>
  </w:num>
  <w:num w:numId="2">
    <w:abstractNumId w:val="9"/>
  </w:num>
  <w:num w:numId="3">
    <w:abstractNumId w:val="1"/>
  </w:num>
  <w:num w:numId="4">
    <w:abstractNumId w:val="15"/>
  </w:num>
  <w:num w:numId="5">
    <w:abstractNumId w:val="16"/>
  </w:num>
  <w:num w:numId="6">
    <w:abstractNumId w:val="8"/>
  </w:num>
  <w:num w:numId="7">
    <w:abstractNumId w:val="5"/>
  </w:num>
  <w:num w:numId="8">
    <w:abstractNumId w:val="6"/>
  </w:num>
  <w:num w:numId="9">
    <w:abstractNumId w:val="12"/>
  </w:num>
  <w:num w:numId="10">
    <w:abstractNumId w:val="11"/>
  </w:num>
  <w:num w:numId="11">
    <w:abstractNumId w:val="0"/>
  </w:num>
  <w:num w:numId="12">
    <w:abstractNumId w:val="7"/>
  </w:num>
  <w:num w:numId="13">
    <w:abstractNumId w:val="14"/>
  </w:num>
  <w:num w:numId="14">
    <w:abstractNumId w:val="10"/>
  </w:num>
  <w:num w:numId="15">
    <w:abstractNumId w:val="3"/>
  </w:num>
  <w:num w:numId="16">
    <w:abstractNumId w:val="13"/>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30E79"/>
    <w:rsid w:val="0000526D"/>
    <w:rsid w:val="0000663D"/>
    <w:rsid w:val="0000773F"/>
    <w:rsid w:val="00007831"/>
    <w:rsid w:val="0001284E"/>
    <w:rsid w:val="00020A0B"/>
    <w:rsid w:val="00036928"/>
    <w:rsid w:val="000409D7"/>
    <w:rsid w:val="00052A04"/>
    <w:rsid w:val="000555C4"/>
    <w:rsid w:val="00067CC1"/>
    <w:rsid w:val="00075CA6"/>
    <w:rsid w:val="00092318"/>
    <w:rsid w:val="000925DC"/>
    <w:rsid w:val="000A78C8"/>
    <w:rsid w:val="000C1684"/>
    <w:rsid w:val="000E337F"/>
    <w:rsid w:val="000E4094"/>
    <w:rsid w:val="000E432C"/>
    <w:rsid w:val="000E7780"/>
    <w:rsid w:val="000F6551"/>
    <w:rsid w:val="00113084"/>
    <w:rsid w:val="00125240"/>
    <w:rsid w:val="00125EDC"/>
    <w:rsid w:val="00133CA4"/>
    <w:rsid w:val="00156628"/>
    <w:rsid w:val="00156FB2"/>
    <w:rsid w:val="0016240F"/>
    <w:rsid w:val="001A07CF"/>
    <w:rsid w:val="001A740A"/>
    <w:rsid w:val="001B2F2C"/>
    <w:rsid w:val="001B338A"/>
    <w:rsid w:val="001B4ED6"/>
    <w:rsid w:val="001C4D84"/>
    <w:rsid w:val="001C7488"/>
    <w:rsid w:val="001D3135"/>
    <w:rsid w:val="001E168C"/>
    <w:rsid w:val="001E354E"/>
    <w:rsid w:val="0022491E"/>
    <w:rsid w:val="002515EA"/>
    <w:rsid w:val="0025499A"/>
    <w:rsid w:val="0026113A"/>
    <w:rsid w:val="00265D5C"/>
    <w:rsid w:val="0027144D"/>
    <w:rsid w:val="00280240"/>
    <w:rsid w:val="00286A78"/>
    <w:rsid w:val="0029122B"/>
    <w:rsid w:val="00292402"/>
    <w:rsid w:val="002A1154"/>
    <w:rsid w:val="002A6E85"/>
    <w:rsid w:val="002B2440"/>
    <w:rsid w:val="002C0C38"/>
    <w:rsid w:val="002C2D42"/>
    <w:rsid w:val="002C5D9D"/>
    <w:rsid w:val="002C61A2"/>
    <w:rsid w:val="002E6D4E"/>
    <w:rsid w:val="002F07FA"/>
    <w:rsid w:val="002F0EE6"/>
    <w:rsid w:val="002F264F"/>
    <w:rsid w:val="002F7AFB"/>
    <w:rsid w:val="00300E0E"/>
    <w:rsid w:val="0032088F"/>
    <w:rsid w:val="00321EC2"/>
    <w:rsid w:val="00326907"/>
    <w:rsid w:val="0032755B"/>
    <w:rsid w:val="00327C78"/>
    <w:rsid w:val="00330E79"/>
    <w:rsid w:val="00353CE1"/>
    <w:rsid w:val="00354FD1"/>
    <w:rsid w:val="00360E49"/>
    <w:rsid w:val="00364A26"/>
    <w:rsid w:val="003838BF"/>
    <w:rsid w:val="00384780"/>
    <w:rsid w:val="0039679E"/>
    <w:rsid w:val="003976D3"/>
    <w:rsid w:val="003C1A64"/>
    <w:rsid w:val="003C33FA"/>
    <w:rsid w:val="003C78B4"/>
    <w:rsid w:val="003D2142"/>
    <w:rsid w:val="003D29EF"/>
    <w:rsid w:val="003D2C0B"/>
    <w:rsid w:val="003D33B4"/>
    <w:rsid w:val="003D6A79"/>
    <w:rsid w:val="003E11E4"/>
    <w:rsid w:val="003E2A46"/>
    <w:rsid w:val="003F327F"/>
    <w:rsid w:val="003F4787"/>
    <w:rsid w:val="003F6C43"/>
    <w:rsid w:val="00400A1E"/>
    <w:rsid w:val="00403EFA"/>
    <w:rsid w:val="00404FFB"/>
    <w:rsid w:val="00410B6B"/>
    <w:rsid w:val="00410D9C"/>
    <w:rsid w:val="0041244F"/>
    <w:rsid w:val="004326EC"/>
    <w:rsid w:val="0044772D"/>
    <w:rsid w:val="00447C95"/>
    <w:rsid w:val="0045079A"/>
    <w:rsid w:val="00460C54"/>
    <w:rsid w:val="004611E2"/>
    <w:rsid w:val="00464CFE"/>
    <w:rsid w:val="004671EB"/>
    <w:rsid w:val="00477A92"/>
    <w:rsid w:val="004806E3"/>
    <w:rsid w:val="00487248"/>
    <w:rsid w:val="00487C3A"/>
    <w:rsid w:val="00496FD0"/>
    <w:rsid w:val="004A7071"/>
    <w:rsid w:val="004B0F7D"/>
    <w:rsid w:val="004B4077"/>
    <w:rsid w:val="004B5C0D"/>
    <w:rsid w:val="004C37D8"/>
    <w:rsid w:val="004D5910"/>
    <w:rsid w:val="004E3FF3"/>
    <w:rsid w:val="005138AD"/>
    <w:rsid w:val="00524913"/>
    <w:rsid w:val="005258D9"/>
    <w:rsid w:val="00527989"/>
    <w:rsid w:val="00533888"/>
    <w:rsid w:val="005465D2"/>
    <w:rsid w:val="0055043C"/>
    <w:rsid w:val="00550BF1"/>
    <w:rsid w:val="00560A6F"/>
    <w:rsid w:val="00565444"/>
    <w:rsid w:val="0058448E"/>
    <w:rsid w:val="00587278"/>
    <w:rsid w:val="0059539F"/>
    <w:rsid w:val="005A02DC"/>
    <w:rsid w:val="005A5FF4"/>
    <w:rsid w:val="005D07A8"/>
    <w:rsid w:val="005D460C"/>
    <w:rsid w:val="005E24E6"/>
    <w:rsid w:val="005F5C68"/>
    <w:rsid w:val="005F5DC8"/>
    <w:rsid w:val="005F7A11"/>
    <w:rsid w:val="006024E1"/>
    <w:rsid w:val="00605232"/>
    <w:rsid w:val="006313A6"/>
    <w:rsid w:val="006356E5"/>
    <w:rsid w:val="006357CC"/>
    <w:rsid w:val="00636705"/>
    <w:rsid w:val="00636E9C"/>
    <w:rsid w:val="00637CAF"/>
    <w:rsid w:val="00637F70"/>
    <w:rsid w:val="00642513"/>
    <w:rsid w:val="00657DD8"/>
    <w:rsid w:val="006630EF"/>
    <w:rsid w:val="00663545"/>
    <w:rsid w:val="0067028F"/>
    <w:rsid w:val="006744EB"/>
    <w:rsid w:val="00681916"/>
    <w:rsid w:val="006967E6"/>
    <w:rsid w:val="006A507A"/>
    <w:rsid w:val="006D5066"/>
    <w:rsid w:val="006F5D14"/>
    <w:rsid w:val="006F746A"/>
    <w:rsid w:val="007073B2"/>
    <w:rsid w:val="00717865"/>
    <w:rsid w:val="00721F25"/>
    <w:rsid w:val="007233BE"/>
    <w:rsid w:val="00734714"/>
    <w:rsid w:val="00737732"/>
    <w:rsid w:val="007511B9"/>
    <w:rsid w:val="00762C73"/>
    <w:rsid w:val="00766749"/>
    <w:rsid w:val="0076757A"/>
    <w:rsid w:val="00774C21"/>
    <w:rsid w:val="00790C4A"/>
    <w:rsid w:val="0079124F"/>
    <w:rsid w:val="00795BE9"/>
    <w:rsid w:val="007B4337"/>
    <w:rsid w:val="007B5F97"/>
    <w:rsid w:val="007C0C75"/>
    <w:rsid w:val="007C6F81"/>
    <w:rsid w:val="007D067B"/>
    <w:rsid w:val="007D6900"/>
    <w:rsid w:val="007E0CB6"/>
    <w:rsid w:val="0080259E"/>
    <w:rsid w:val="00802D99"/>
    <w:rsid w:val="008044A5"/>
    <w:rsid w:val="0081113A"/>
    <w:rsid w:val="00831958"/>
    <w:rsid w:val="00833163"/>
    <w:rsid w:val="00834189"/>
    <w:rsid w:val="0083448F"/>
    <w:rsid w:val="008346E2"/>
    <w:rsid w:val="00845AB8"/>
    <w:rsid w:val="008469B8"/>
    <w:rsid w:val="00850610"/>
    <w:rsid w:val="00852061"/>
    <w:rsid w:val="00864150"/>
    <w:rsid w:val="008709FE"/>
    <w:rsid w:val="00874BD8"/>
    <w:rsid w:val="00877E95"/>
    <w:rsid w:val="00886448"/>
    <w:rsid w:val="008948E1"/>
    <w:rsid w:val="008A1A6B"/>
    <w:rsid w:val="008B23B2"/>
    <w:rsid w:val="008B39B2"/>
    <w:rsid w:val="008B4431"/>
    <w:rsid w:val="008C09E3"/>
    <w:rsid w:val="008D2B1B"/>
    <w:rsid w:val="008F3EA0"/>
    <w:rsid w:val="009010FC"/>
    <w:rsid w:val="00902326"/>
    <w:rsid w:val="0090469F"/>
    <w:rsid w:val="0090691C"/>
    <w:rsid w:val="009325E5"/>
    <w:rsid w:val="00941C76"/>
    <w:rsid w:val="00952D7C"/>
    <w:rsid w:val="0095318E"/>
    <w:rsid w:val="0095496C"/>
    <w:rsid w:val="00973795"/>
    <w:rsid w:val="00992BE3"/>
    <w:rsid w:val="00993703"/>
    <w:rsid w:val="009A042D"/>
    <w:rsid w:val="009A051A"/>
    <w:rsid w:val="009A4FDD"/>
    <w:rsid w:val="009B1382"/>
    <w:rsid w:val="009B396D"/>
    <w:rsid w:val="009C4760"/>
    <w:rsid w:val="009D6851"/>
    <w:rsid w:val="009E3F9A"/>
    <w:rsid w:val="009E4FB2"/>
    <w:rsid w:val="009E5BE3"/>
    <w:rsid w:val="009F3447"/>
    <w:rsid w:val="009F5B15"/>
    <w:rsid w:val="00A02799"/>
    <w:rsid w:val="00A07490"/>
    <w:rsid w:val="00A1202F"/>
    <w:rsid w:val="00A13CFD"/>
    <w:rsid w:val="00A1453E"/>
    <w:rsid w:val="00A14CD0"/>
    <w:rsid w:val="00A17B14"/>
    <w:rsid w:val="00A25757"/>
    <w:rsid w:val="00A26B68"/>
    <w:rsid w:val="00A30123"/>
    <w:rsid w:val="00A4507A"/>
    <w:rsid w:val="00A474FB"/>
    <w:rsid w:val="00A5192E"/>
    <w:rsid w:val="00A54F90"/>
    <w:rsid w:val="00A57061"/>
    <w:rsid w:val="00A61F76"/>
    <w:rsid w:val="00A649E1"/>
    <w:rsid w:val="00A70CED"/>
    <w:rsid w:val="00A727F6"/>
    <w:rsid w:val="00A74647"/>
    <w:rsid w:val="00A76607"/>
    <w:rsid w:val="00A900C3"/>
    <w:rsid w:val="00A94E87"/>
    <w:rsid w:val="00A97CF6"/>
    <w:rsid w:val="00AA1C3C"/>
    <w:rsid w:val="00AA4CC0"/>
    <w:rsid w:val="00AA4F18"/>
    <w:rsid w:val="00AA564E"/>
    <w:rsid w:val="00AA6E0E"/>
    <w:rsid w:val="00AA7853"/>
    <w:rsid w:val="00AB2A46"/>
    <w:rsid w:val="00AB4DB3"/>
    <w:rsid w:val="00AB4FAF"/>
    <w:rsid w:val="00AC156E"/>
    <w:rsid w:val="00AC421F"/>
    <w:rsid w:val="00AD2387"/>
    <w:rsid w:val="00AF4FB6"/>
    <w:rsid w:val="00AF7C30"/>
    <w:rsid w:val="00B0243B"/>
    <w:rsid w:val="00B11D08"/>
    <w:rsid w:val="00B15126"/>
    <w:rsid w:val="00B2500F"/>
    <w:rsid w:val="00B258A1"/>
    <w:rsid w:val="00B276C1"/>
    <w:rsid w:val="00B27EE7"/>
    <w:rsid w:val="00B35DC6"/>
    <w:rsid w:val="00B44DDA"/>
    <w:rsid w:val="00B45CEA"/>
    <w:rsid w:val="00B466B2"/>
    <w:rsid w:val="00B46853"/>
    <w:rsid w:val="00B67C2F"/>
    <w:rsid w:val="00B76E29"/>
    <w:rsid w:val="00B82F60"/>
    <w:rsid w:val="00B91052"/>
    <w:rsid w:val="00B9511C"/>
    <w:rsid w:val="00BA5658"/>
    <w:rsid w:val="00BB7D89"/>
    <w:rsid w:val="00BC3E2B"/>
    <w:rsid w:val="00BC5321"/>
    <w:rsid w:val="00BD2436"/>
    <w:rsid w:val="00BD2B0D"/>
    <w:rsid w:val="00BE05A1"/>
    <w:rsid w:val="00BE32E2"/>
    <w:rsid w:val="00BF3C5B"/>
    <w:rsid w:val="00BF5154"/>
    <w:rsid w:val="00C151E6"/>
    <w:rsid w:val="00C23A9C"/>
    <w:rsid w:val="00C311F6"/>
    <w:rsid w:val="00C3759C"/>
    <w:rsid w:val="00C54BE0"/>
    <w:rsid w:val="00C63BCC"/>
    <w:rsid w:val="00C6695E"/>
    <w:rsid w:val="00C7697F"/>
    <w:rsid w:val="00C87EB2"/>
    <w:rsid w:val="00C9757B"/>
    <w:rsid w:val="00CA463E"/>
    <w:rsid w:val="00CD1651"/>
    <w:rsid w:val="00CD40CF"/>
    <w:rsid w:val="00CE34AE"/>
    <w:rsid w:val="00CF3494"/>
    <w:rsid w:val="00CF4CA0"/>
    <w:rsid w:val="00D004C8"/>
    <w:rsid w:val="00D148EA"/>
    <w:rsid w:val="00D22032"/>
    <w:rsid w:val="00D259E4"/>
    <w:rsid w:val="00D502E7"/>
    <w:rsid w:val="00D56AF1"/>
    <w:rsid w:val="00D642C2"/>
    <w:rsid w:val="00D67A29"/>
    <w:rsid w:val="00D72D07"/>
    <w:rsid w:val="00D7694B"/>
    <w:rsid w:val="00D8530D"/>
    <w:rsid w:val="00D856FA"/>
    <w:rsid w:val="00D87716"/>
    <w:rsid w:val="00D878E1"/>
    <w:rsid w:val="00DA3F89"/>
    <w:rsid w:val="00DB5269"/>
    <w:rsid w:val="00DC2D9C"/>
    <w:rsid w:val="00DC4FD6"/>
    <w:rsid w:val="00DC6F12"/>
    <w:rsid w:val="00DD1948"/>
    <w:rsid w:val="00DD3708"/>
    <w:rsid w:val="00DE414A"/>
    <w:rsid w:val="00DE61F9"/>
    <w:rsid w:val="00E071B7"/>
    <w:rsid w:val="00E1283C"/>
    <w:rsid w:val="00E15896"/>
    <w:rsid w:val="00E317AA"/>
    <w:rsid w:val="00E31D7F"/>
    <w:rsid w:val="00E40F16"/>
    <w:rsid w:val="00E43D27"/>
    <w:rsid w:val="00E57DBE"/>
    <w:rsid w:val="00E63F11"/>
    <w:rsid w:val="00E71BBB"/>
    <w:rsid w:val="00E7680D"/>
    <w:rsid w:val="00E77885"/>
    <w:rsid w:val="00E81060"/>
    <w:rsid w:val="00E8193D"/>
    <w:rsid w:val="00E81CB4"/>
    <w:rsid w:val="00EB1A0F"/>
    <w:rsid w:val="00EB2C48"/>
    <w:rsid w:val="00EB769A"/>
    <w:rsid w:val="00EC69FC"/>
    <w:rsid w:val="00EC7A11"/>
    <w:rsid w:val="00EE5422"/>
    <w:rsid w:val="00EF3096"/>
    <w:rsid w:val="00EF5497"/>
    <w:rsid w:val="00F0163D"/>
    <w:rsid w:val="00F21D73"/>
    <w:rsid w:val="00F33331"/>
    <w:rsid w:val="00F348DE"/>
    <w:rsid w:val="00F35B09"/>
    <w:rsid w:val="00F42E6C"/>
    <w:rsid w:val="00F44EDC"/>
    <w:rsid w:val="00F62907"/>
    <w:rsid w:val="00F70327"/>
    <w:rsid w:val="00F71A8D"/>
    <w:rsid w:val="00F75AA3"/>
    <w:rsid w:val="00F97448"/>
    <w:rsid w:val="00FD35F8"/>
    <w:rsid w:val="00FD5B2D"/>
    <w:rsid w:val="00FE09FA"/>
    <w:rsid w:val="00FE2AB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CA6"/>
    <w:pPr>
      <w:spacing w:after="200" w:line="276" w:lineRule="auto"/>
    </w:pPr>
    <w:rPr>
      <w:rFonts w:cs="Calibri"/>
    </w:rPr>
  </w:style>
  <w:style w:type="paragraph" w:styleId="Heading1">
    <w:name w:val="heading 1"/>
    <w:basedOn w:val="Normal"/>
    <w:next w:val="Normal"/>
    <w:link w:val="Heading1Char"/>
    <w:uiPriority w:val="99"/>
    <w:qFormat/>
    <w:locked/>
    <w:rsid w:val="00460C54"/>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9"/>
    <w:qFormat/>
    <w:locked/>
    <w:rsid w:val="00460C54"/>
    <w:pPr>
      <w:keepNext/>
      <w:spacing w:before="240" w:after="60"/>
      <w:outlineLvl w:val="1"/>
    </w:pPr>
    <w:rPr>
      <w:rFonts w:ascii="Cambria" w:hAnsi="Cambria" w:cs="Times New Roman"/>
      <w:b/>
      <w:bCs/>
      <w:i/>
      <w:iCs/>
      <w:sz w:val="28"/>
      <w:szCs w:val="28"/>
    </w:rPr>
  </w:style>
  <w:style w:type="paragraph" w:styleId="Heading4">
    <w:name w:val="heading 4"/>
    <w:basedOn w:val="Normal"/>
    <w:next w:val="Normal"/>
    <w:link w:val="Heading4Char"/>
    <w:uiPriority w:val="99"/>
    <w:qFormat/>
    <w:rsid w:val="000E4094"/>
    <w:pPr>
      <w:keepNext/>
      <w:autoSpaceDE w:val="0"/>
      <w:autoSpaceDN w:val="0"/>
      <w:adjustRightInd w:val="0"/>
      <w:spacing w:after="0" w:line="240" w:lineRule="auto"/>
      <w:jc w:val="center"/>
      <w:outlineLvl w:val="3"/>
    </w:pPr>
    <w:rPr>
      <w:rFonts w:ascii="Times New Roman" w:hAnsi="Times New Roman" w:cs="Times New Roman"/>
      <w:b/>
      <w:sz w:val="24"/>
      <w:szCs w:val="20"/>
    </w:rPr>
  </w:style>
  <w:style w:type="paragraph" w:styleId="Heading5">
    <w:name w:val="heading 5"/>
    <w:basedOn w:val="Normal"/>
    <w:next w:val="Normal"/>
    <w:link w:val="Heading5Char"/>
    <w:uiPriority w:val="99"/>
    <w:qFormat/>
    <w:rsid w:val="000E4094"/>
    <w:pPr>
      <w:keepNext/>
      <w:autoSpaceDE w:val="0"/>
      <w:autoSpaceDN w:val="0"/>
      <w:adjustRightInd w:val="0"/>
      <w:spacing w:after="0" w:line="240" w:lineRule="auto"/>
      <w:ind w:firstLine="705"/>
      <w:jc w:val="center"/>
      <w:outlineLvl w:val="4"/>
    </w:pPr>
    <w:rPr>
      <w:rFonts w:ascii="Times New Roman" w:hAnsi="Times New Roman" w:cs="Times New Roman"/>
      <w:b/>
      <w:sz w:val="24"/>
      <w:szCs w:val="20"/>
    </w:rPr>
  </w:style>
  <w:style w:type="paragraph" w:styleId="Heading6">
    <w:name w:val="heading 6"/>
    <w:basedOn w:val="Normal"/>
    <w:next w:val="Normal"/>
    <w:link w:val="Heading6Char"/>
    <w:uiPriority w:val="99"/>
    <w:qFormat/>
    <w:rsid w:val="000E4094"/>
    <w:pPr>
      <w:keepNext/>
      <w:autoSpaceDE w:val="0"/>
      <w:autoSpaceDN w:val="0"/>
      <w:adjustRightInd w:val="0"/>
      <w:spacing w:after="0" w:line="240" w:lineRule="auto"/>
      <w:ind w:firstLine="360"/>
      <w:jc w:val="center"/>
      <w:outlineLvl w:val="5"/>
    </w:pPr>
    <w:rPr>
      <w:rFonts w:ascii="Times New Roman" w:hAnsi="Times New Roman" w:cs="Times New Roman"/>
      <w:b/>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60C54"/>
    <w:rPr>
      <w:rFonts w:ascii="Cambria" w:hAnsi="Cambria"/>
      <w:b/>
      <w:kern w:val="32"/>
      <w:sz w:val="32"/>
    </w:rPr>
  </w:style>
  <w:style w:type="character" w:customStyle="1" w:styleId="Heading2Char">
    <w:name w:val="Heading 2 Char"/>
    <w:basedOn w:val="DefaultParagraphFont"/>
    <w:link w:val="Heading2"/>
    <w:uiPriority w:val="99"/>
    <w:semiHidden/>
    <w:locked/>
    <w:rsid w:val="00460C54"/>
    <w:rPr>
      <w:rFonts w:ascii="Cambria" w:hAnsi="Cambria"/>
      <w:b/>
      <w:i/>
      <w:sz w:val="28"/>
    </w:rPr>
  </w:style>
  <w:style w:type="character" w:customStyle="1" w:styleId="Heading4Char">
    <w:name w:val="Heading 4 Char"/>
    <w:basedOn w:val="DefaultParagraphFont"/>
    <w:link w:val="Heading4"/>
    <w:uiPriority w:val="99"/>
    <w:locked/>
    <w:rsid w:val="000E4094"/>
    <w:rPr>
      <w:rFonts w:ascii="Times New Roman" w:hAnsi="Times New Roman"/>
      <w:b/>
      <w:sz w:val="24"/>
    </w:rPr>
  </w:style>
  <w:style w:type="character" w:customStyle="1" w:styleId="Heading5Char">
    <w:name w:val="Heading 5 Char"/>
    <w:basedOn w:val="DefaultParagraphFont"/>
    <w:link w:val="Heading5"/>
    <w:uiPriority w:val="99"/>
    <w:locked/>
    <w:rsid w:val="000E4094"/>
    <w:rPr>
      <w:rFonts w:ascii="Times New Roman" w:hAnsi="Times New Roman"/>
      <w:b/>
      <w:sz w:val="24"/>
    </w:rPr>
  </w:style>
  <w:style w:type="character" w:customStyle="1" w:styleId="Heading6Char">
    <w:name w:val="Heading 6 Char"/>
    <w:basedOn w:val="DefaultParagraphFont"/>
    <w:link w:val="Heading6"/>
    <w:uiPriority w:val="99"/>
    <w:locked/>
    <w:rsid w:val="000E4094"/>
    <w:rPr>
      <w:rFonts w:ascii="Times New Roman" w:hAnsi="Times New Roman"/>
      <w:b/>
      <w:sz w:val="24"/>
    </w:rPr>
  </w:style>
  <w:style w:type="paragraph" w:styleId="BodyTextIndent2">
    <w:name w:val="Body Text Indent 2"/>
    <w:basedOn w:val="Normal"/>
    <w:link w:val="BodyTextIndent2Char"/>
    <w:uiPriority w:val="99"/>
    <w:rsid w:val="00330E79"/>
    <w:pPr>
      <w:widowControl w:val="0"/>
      <w:autoSpaceDE w:val="0"/>
      <w:autoSpaceDN w:val="0"/>
      <w:adjustRightInd w:val="0"/>
      <w:spacing w:after="0" w:line="360" w:lineRule="auto"/>
      <w:ind w:firstLine="567"/>
      <w:jc w:val="both"/>
    </w:pPr>
    <w:rPr>
      <w:rFonts w:ascii="Times New Roman" w:hAnsi="Times New Roman" w:cs="Times New Roman"/>
      <w:sz w:val="24"/>
      <w:szCs w:val="20"/>
    </w:rPr>
  </w:style>
  <w:style w:type="character" w:customStyle="1" w:styleId="BodyTextIndent2Char">
    <w:name w:val="Body Text Indent 2 Char"/>
    <w:basedOn w:val="DefaultParagraphFont"/>
    <w:link w:val="BodyTextIndent2"/>
    <w:uiPriority w:val="99"/>
    <w:locked/>
    <w:rsid w:val="00330E79"/>
    <w:rPr>
      <w:rFonts w:ascii="Times New Roman" w:hAnsi="Times New Roman"/>
      <w:sz w:val="24"/>
    </w:rPr>
  </w:style>
  <w:style w:type="table" w:styleId="TableGrid">
    <w:name w:val="Table Grid"/>
    <w:basedOn w:val="TableNormal"/>
    <w:uiPriority w:val="99"/>
    <w:rsid w:val="009A4FDD"/>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AA4CC0"/>
    <w:pPr>
      <w:ind w:left="720"/>
    </w:pPr>
  </w:style>
  <w:style w:type="paragraph" w:styleId="BodyTextIndent">
    <w:name w:val="Body Text Indent"/>
    <w:basedOn w:val="Normal"/>
    <w:link w:val="BodyTextIndentChar"/>
    <w:uiPriority w:val="99"/>
    <w:rsid w:val="000E4094"/>
    <w:pPr>
      <w:spacing w:after="120"/>
      <w:ind w:left="283"/>
    </w:pPr>
    <w:rPr>
      <w:rFonts w:cs="Times New Roman"/>
      <w:sz w:val="20"/>
      <w:szCs w:val="20"/>
    </w:rPr>
  </w:style>
  <w:style w:type="character" w:customStyle="1" w:styleId="BodyTextIndentChar">
    <w:name w:val="Body Text Indent Char"/>
    <w:basedOn w:val="DefaultParagraphFont"/>
    <w:link w:val="BodyTextIndent"/>
    <w:uiPriority w:val="99"/>
    <w:locked/>
    <w:rsid w:val="000E4094"/>
  </w:style>
  <w:style w:type="paragraph" w:styleId="Header">
    <w:name w:val="header"/>
    <w:basedOn w:val="Normal"/>
    <w:link w:val="HeaderChar"/>
    <w:uiPriority w:val="99"/>
    <w:rsid w:val="0001284E"/>
    <w:pPr>
      <w:tabs>
        <w:tab w:val="center" w:pos="4677"/>
        <w:tab w:val="right" w:pos="9355"/>
      </w:tabs>
      <w:spacing w:after="0" w:line="240" w:lineRule="auto"/>
    </w:pPr>
    <w:rPr>
      <w:rFonts w:cs="Times New Roman"/>
      <w:sz w:val="20"/>
      <w:szCs w:val="20"/>
    </w:rPr>
  </w:style>
  <w:style w:type="character" w:customStyle="1" w:styleId="HeaderChar">
    <w:name w:val="Header Char"/>
    <w:basedOn w:val="DefaultParagraphFont"/>
    <w:link w:val="Header"/>
    <w:uiPriority w:val="99"/>
    <w:locked/>
    <w:rsid w:val="0001284E"/>
  </w:style>
  <w:style w:type="paragraph" w:styleId="Footer">
    <w:name w:val="footer"/>
    <w:basedOn w:val="Normal"/>
    <w:link w:val="FooterChar"/>
    <w:uiPriority w:val="99"/>
    <w:rsid w:val="0001284E"/>
    <w:pPr>
      <w:tabs>
        <w:tab w:val="center" w:pos="4677"/>
        <w:tab w:val="right" w:pos="9355"/>
      </w:tabs>
      <w:spacing w:after="0" w:line="240" w:lineRule="auto"/>
    </w:pPr>
    <w:rPr>
      <w:rFonts w:cs="Times New Roman"/>
      <w:sz w:val="20"/>
      <w:szCs w:val="20"/>
    </w:rPr>
  </w:style>
  <w:style w:type="character" w:customStyle="1" w:styleId="FooterChar">
    <w:name w:val="Footer Char"/>
    <w:basedOn w:val="DefaultParagraphFont"/>
    <w:link w:val="Footer"/>
    <w:uiPriority w:val="99"/>
    <w:locked/>
    <w:rsid w:val="0001284E"/>
  </w:style>
  <w:style w:type="paragraph" w:styleId="FootnoteText">
    <w:name w:val="footnote text"/>
    <w:basedOn w:val="Normal"/>
    <w:link w:val="FootnoteTextChar"/>
    <w:uiPriority w:val="99"/>
    <w:semiHidden/>
    <w:rsid w:val="009B1382"/>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semiHidden/>
    <w:locked/>
    <w:rsid w:val="009B1382"/>
    <w:rPr>
      <w:sz w:val="20"/>
    </w:rPr>
  </w:style>
  <w:style w:type="character" w:styleId="FootnoteReference">
    <w:name w:val="footnote reference"/>
    <w:basedOn w:val="DefaultParagraphFont"/>
    <w:uiPriority w:val="99"/>
    <w:semiHidden/>
    <w:rsid w:val="009B1382"/>
    <w:rPr>
      <w:rFonts w:cs="Times New Roman"/>
      <w:vertAlign w:val="superscript"/>
    </w:rPr>
  </w:style>
  <w:style w:type="paragraph" w:styleId="NormalWeb">
    <w:name w:val="Normal (Web)"/>
    <w:basedOn w:val="Normal"/>
    <w:uiPriority w:val="99"/>
    <w:rsid w:val="004B4077"/>
    <w:pPr>
      <w:spacing w:before="100" w:beforeAutospacing="1" w:after="100" w:afterAutospacing="1" w:line="240" w:lineRule="auto"/>
    </w:pPr>
    <w:rPr>
      <w:rFonts w:cs="Times New Roman"/>
      <w:sz w:val="24"/>
      <w:szCs w:val="24"/>
    </w:rPr>
  </w:style>
  <w:style w:type="character" w:styleId="PageNumber">
    <w:name w:val="page number"/>
    <w:basedOn w:val="DefaultParagraphFont"/>
    <w:uiPriority w:val="99"/>
    <w:rsid w:val="00AA7853"/>
    <w:rPr>
      <w:rFonts w:cs="Times New Roman"/>
    </w:rPr>
  </w:style>
  <w:style w:type="character" w:customStyle="1" w:styleId="highlightsearch">
    <w:name w:val="highlightsearch"/>
    <w:uiPriority w:val="99"/>
    <w:rsid w:val="006A507A"/>
  </w:style>
  <w:style w:type="paragraph" w:styleId="BodyText2">
    <w:name w:val="Body Text 2"/>
    <w:basedOn w:val="Normal"/>
    <w:link w:val="BodyText2Char"/>
    <w:uiPriority w:val="99"/>
    <w:semiHidden/>
    <w:rsid w:val="008B23B2"/>
    <w:pPr>
      <w:spacing w:after="120" w:line="480" w:lineRule="auto"/>
    </w:pPr>
    <w:rPr>
      <w:rFonts w:cs="Times New Roman"/>
      <w:sz w:val="20"/>
      <w:szCs w:val="20"/>
    </w:rPr>
  </w:style>
  <w:style w:type="character" w:customStyle="1" w:styleId="BodyText2Char">
    <w:name w:val="Body Text 2 Char"/>
    <w:basedOn w:val="DefaultParagraphFont"/>
    <w:link w:val="BodyText2"/>
    <w:uiPriority w:val="99"/>
    <w:semiHidden/>
    <w:locked/>
    <w:rsid w:val="008B23B2"/>
  </w:style>
</w:styles>
</file>

<file path=word/webSettings.xml><?xml version="1.0" encoding="utf-8"?>
<w:webSettings xmlns:r="http://schemas.openxmlformats.org/officeDocument/2006/relationships" xmlns:w="http://schemas.openxmlformats.org/wordprocessingml/2006/main">
  <w:divs>
    <w:div w:id="359085218">
      <w:marLeft w:val="0"/>
      <w:marRight w:val="0"/>
      <w:marTop w:val="0"/>
      <w:marBottom w:val="0"/>
      <w:divBdr>
        <w:top w:val="none" w:sz="0" w:space="0" w:color="auto"/>
        <w:left w:val="none" w:sz="0" w:space="0" w:color="auto"/>
        <w:bottom w:val="none" w:sz="0" w:space="0" w:color="auto"/>
        <w:right w:val="none" w:sz="0" w:space="0" w:color="auto"/>
      </w:divBdr>
    </w:div>
    <w:div w:id="3590852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20</Pages>
  <Words>6526</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WiZaRd</cp:lastModifiedBy>
  <cp:revision>3</cp:revision>
  <cp:lastPrinted>2021-12-29T11:03:00Z</cp:lastPrinted>
  <dcterms:created xsi:type="dcterms:W3CDTF">2024-11-20T11:36:00Z</dcterms:created>
  <dcterms:modified xsi:type="dcterms:W3CDTF">2024-12-03T06:12:00Z</dcterms:modified>
</cp:coreProperties>
</file>